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79BC0E26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523651">
        <w:rPr>
          <w:rFonts w:ascii="Times New Roman" w:hAnsi="Times New Roman" w:cs="Times New Roman"/>
          <w:sz w:val="28"/>
          <w:szCs w:val="28"/>
        </w:rPr>
        <w:t>0.</w:t>
      </w:r>
      <w:r w:rsidR="00FB0DAB">
        <w:rPr>
          <w:rFonts w:ascii="Times New Roman" w:hAnsi="Times New Roman" w:cs="Times New Roman"/>
          <w:sz w:val="28"/>
          <w:szCs w:val="28"/>
        </w:rPr>
        <w:t>289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D92EDF">
        <w:rPr>
          <w:rFonts w:ascii="Times New Roman" w:hAnsi="Times New Roman" w:cs="Times New Roman"/>
          <w:sz w:val="28"/>
          <w:szCs w:val="28"/>
        </w:rPr>
        <w:t>2,</w:t>
      </w:r>
      <w:r w:rsidR="00FB0DAB">
        <w:rPr>
          <w:rFonts w:ascii="Times New Roman" w:hAnsi="Times New Roman" w:cs="Times New Roman"/>
          <w:sz w:val="28"/>
          <w:szCs w:val="28"/>
        </w:rPr>
        <w:t>562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D14F02">
        <w:rPr>
          <w:rFonts w:ascii="Times New Roman" w:hAnsi="Times New Roman" w:cs="Times New Roman"/>
          <w:sz w:val="28"/>
          <w:szCs w:val="28"/>
        </w:rPr>
        <w:t xml:space="preserve">residential </w:t>
      </w:r>
      <w:r w:rsidR="00523651">
        <w:rPr>
          <w:rFonts w:ascii="Times New Roman" w:hAnsi="Times New Roman" w:cs="Times New Roman"/>
          <w:sz w:val="28"/>
          <w:szCs w:val="28"/>
        </w:rPr>
        <w:t>building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FB0DAB">
        <w:rPr>
          <w:rFonts w:ascii="Times New Roman" w:hAnsi="Times New Roman" w:cs="Times New Roman"/>
          <w:sz w:val="28"/>
          <w:szCs w:val="28"/>
        </w:rPr>
        <w:t>3704</w:t>
      </w:r>
      <w:r w:rsidR="00D92EDF">
        <w:rPr>
          <w:rFonts w:ascii="Times New Roman" w:hAnsi="Times New Roman" w:cs="Times New Roman"/>
          <w:sz w:val="28"/>
          <w:szCs w:val="28"/>
        </w:rPr>
        <w:t xml:space="preserve"> </w:t>
      </w:r>
      <w:r w:rsidR="00FB0DAB">
        <w:rPr>
          <w:rFonts w:ascii="Times New Roman" w:hAnsi="Times New Roman" w:cs="Times New Roman"/>
          <w:sz w:val="28"/>
          <w:szCs w:val="28"/>
        </w:rPr>
        <w:t>Teri Lynn</w:t>
      </w:r>
      <w:r w:rsidR="00D92EDF">
        <w:rPr>
          <w:rFonts w:ascii="Times New Roman" w:hAnsi="Times New Roman" w:cs="Times New Roman"/>
          <w:sz w:val="28"/>
          <w:szCs w:val="28"/>
        </w:rPr>
        <w:t xml:space="preserve"> </w:t>
      </w:r>
      <w:r w:rsidR="00FB0DAB">
        <w:rPr>
          <w:rFonts w:ascii="Times New Roman" w:hAnsi="Times New Roman" w:cs="Times New Roman"/>
          <w:sz w:val="28"/>
          <w:szCs w:val="28"/>
        </w:rPr>
        <w:t>Dr</w:t>
      </w:r>
      <w:r w:rsidR="00D14F02">
        <w:rPr>
          <w:rFonts w:ascii="Times New Roman" w:hAnsi="Times New Roman" w:cs="Times New Roman"/>
          <w:sz w:val="28"/>
          <w:szCs w:val="28"/>
        </w:rPr>
        <w:t>.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Longview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Gregg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</w:t>
      </w:r>
      <w:r w:rsidR="00523651">
        <w:rPr>
          <w:rFonts w:ascii="Times New Roman" w:hAnsi="Times New Roman" w:cs="Times New Roman"/>
          <w:sz w:val="28"/>
          <w:szCs w:val="28"/>
        </w:rPr>
        <w:t>xas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6FFB1E95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</w:t>
      </w:r>
      <w:proofErr w:type="gramStart"/>
      <w:r>
        <w:rPr>
          <w:rFonts w:ascii="Times New Roman" w:hAnsi="Times New Roman" w:cs="Times New Roman"/>
          <w:sz w:val="24"/>
          <w:szCs w:val="24"/>
        </w:rPr>
        <w:t>financed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FB0DAB">
        <w:rPr>
          <w:rFonts w:ascii="Times New Roman" w:hAnsi="Times New Roman" w:cs="Times New Roman"/>
          <w:sz w:val="24"/>
          <w:szCs w:val="24"/>
        </w:rPr>
        <w:t>2</w:t>
      </w:r>
      <w:r w:rsidR="00B02AB4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73545E82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5D32CD">
        <w:rPr>
          <w:rFonts w:eastAsiaTheme="minorHAnsi"/>
          <w:kern w:val="2"/>
          <w:sz w:val="24"/>
          <w:szCs w:val="24"/>
          <w14:ligatures w14:val="standardContextual"/>
        </w:rPr>
        <w:t>June</w:t>
      </w:r>
      <w:r w:rsidR="005A3CA3">
        <w:rPr>
          <w:rFonts w:eastAsiaTheme="minorHAnsi"/>
          <w:kern w:val="2"/>
          <w:sz w:val="24"/>
          <w:szCs w:val="24"/>
          <w14:ligatures w14:val="standardContextual"/>
        </w:rPr>
        <w:t xml:space="preserve"> 1</w:t>
      </w:r>
      <w:r w:rsidR="005D32CD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="004A0607">
        <w:rPr>
          <w:rFonts w:eastAsiaTheme="minorHAnsi"/>
          <w:kern w:val="2"/>
          <w:sz w:val="24"/>
          <w:szCs w:val="24"/>
          <w14:ligatures w14:val="standardContextual"/>
        </w:rPr>
        <w:t>th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, 202</w:t>
      </w:r>
      <w:r w:rsidR="004A0607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63348F81" w:rsidR="00723CF9" w:rsidRPr="00723CF9" w:rsidRDefault="00FB0DAB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3704</w:t>
        </w:r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BC96A" w14:textId="77777777" w:rsidR="00D90304" w:rsidRDefault="00D90304" w:rsidP="002F047E">
      <w:pPr>
        <w:spacing w:after="0" w:line="240" w:lineRule="auto"/>
      </w:pPr>
      <w:r>
        <w:separator/>
      </w:r>
    </w:p>
  </w:endnote>
  <w:endnote w:type="continuationSeparator" w:id="0">
    <w:p w14:paraId="0085F13C" w14:textId="77777777" w:rsidR="00D90304" w:rsidRDefault="00D90304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7F5F0" w14:textId="77777777" w:rsidR="00D90304" w:rsidRDefault="00D90304" w:rsidP="002F047E">
      <w:pPr>
        <w:spacing w:after="0" w:line="240" w:lineRule="auto"/>
      </w:pPr>
      <w:r>
        <w:separator/>
      </w:r>
    </w:p>
  </w:footnote>
  <w:footnote w:type="continuationSeparator" w:id="0">
    <w:p w14:paraId="00BE0117" w14:textId="77777777" w:rsidR="00D90304" w:rsidRDefault="00D90304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654F7"/>
    <w:rsid w:val="000B2C2B"/>
    <w:rsid w:val="000D1494"/>
    <w:rsid w:val="000E4F62"/>
    <w:rsid w:val="000F16B6"/>
    <w:rsid w:val="00123ABE"/>
    <w:rsid w:val="00164739"/>
    <w:rsid w:val="00214B85"/>
    <w:rsid w:val="0023276B"/>
    <w:rsid w:val="00291E67"/>
    <w:rsid w:val="002A37BA"/>
    <w:rsid w:val="002F047E"/>
    <w:rsid w:val="00315A3C"/>
    <w:rsid w:val="004648EB"/>
    <w:rsid w:val="004666DF"/>
    <w:rsid w:val="004A0607"/>
    <w:rsid w:val="004B1A83"/>
    <w:rsid w:val="00523651"/>
    <w:rsid w:val="005A3CA3"/>
    <w:rsid w:val="005D32CD"/>
    <w:rsid w:val="005F431A"/>
    <w:rsid w:val="0064502E"/>
    <w:rsid w:val="006A1A39"/>
    <w:rsid w:val="00723CF9"/>
    <w:rsid w:val="0075289F"/>
    <w:rsid w:val="00781A6B"/>
    <w:rsid w:val="007D3AC7"/>
    <w:rsid w:val="00800A7F"/>
    <w:rsid w:val="008137EE"/>
    <w:rsid w:val="008635D5"/>
    <w:rsid w:val="009332AD"/>
    <w:rsid w:val="00946BBA"/>
    <w:rsid w:val="00947B23"/>
    <w:rsid w:val="009879C5"/>
    <w:rsid w:val="009B33A6"/>
    <w:rsid w:val="009F6EF4"/>
    <w:rsid w:val="00AF0108"/>
    <w:rsid w:val="00AF201F"/>
    <w:rsid w:val="00AF7743"/>
    <w:rsid w:val="00B02AB4"/>
    <w:rsid w:val="00B905F9"/>
    <w:rsid w:val="00C27722"/>
    <w:rsid w:val="00C3081F"/>
    <w:rsid w:val="00C473A3"/>
    <w:rsid w:val="00CF2EA6"/>
    <w:rsid w:val="00D13367"/>
    <w:rsid w:val="00D14F02"/>
    <w:rsid w:val="00D40729"/>
    <w:rsid w:val="00D52D47"/>
    <w:rsid w:val="00D90304"/>
    <w:rsid w:val="00D92EDF"/>
    <w:rsid w:val="00DE1135"/>
    <w:rsid w:val="00EE212E"/>
    <w:rsid w:val="00F064D1"/>
    <w:rsid w:val="00F91965"/>
    <w:rsid w:val="00FA78E2"/>
    <w:rsid w:val="00FB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303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Props1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36CC55-AC92-46C7-AE7F-35509E9D35A5}">
  <ds:schemaRefs>
    <ds:schemaRef ds:uri="http://schemas.microsoft.com/office/2006/metadata/properties"/>
    <ds:schemaRef ds:uri="http://schemas.microsoft.com/office/infopath/2007/PartnerControls"/>
    <ds:schemaRef ds:uri="4f2ccd8a-0638-4068-b318-c3c78de870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1029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Tom Suess</cp:lastModifiedBy>
  <cp:revision>2</cp:revision>
  <dcterms:created xsi:type="dcterms:W3CDTF">2026-05-29T18:53:00Z</dcterms:created>
  <dcterms:modified xsi:type="dcterms:W3CDTF">2026-05-29T18:53:00Z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