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4C845" w14:textId="77777777" w:rsidR="003C4232" w:rsidRDefault="003C4232" w:rsidP="003C4232">
      <w:pPr>
        <w:autoSpaceDE w:val="0"/>
        <w:autoSpaceDN w:val="0"/>
        <w:adjustRightInd w:val="0"/>
        <w:rPr>
          <w:rFonts w:ascii="Arial" w:hAnsi="Arial" w:cs="Arial"/>
          <w:sz w:val="18"/>
          <w:szCs w:val="18"/>
        </w:rPr>
      </w:pPr>
      <w:bookmarkStart w:id="0" w:name="_GoBack"/>
      <w:bookmarkEnd w:id="0"/>
      <w:r>
        <w:rPr>
          <w:rFonts w:ascii="Arial" w:hAnsi="Arial" w:cs="Arial"/>
          <w:sz w:val="18"/>
          <w:szCs w:val="18"/>
        </w:rPr>
        <w:t>STATE OF TEXAS §</w:t>
      </w:r>
    </w:p>
    <w:p w14:paraId="2053BFBB" w14:textId="77777777" w:rsidR="00E15429" w:rsidRDefault="00E15429" w:rsidP="003C4232">
      <w:pPr>
        <w:autoSpaceDE w:val="0"/>
        <w:autoSpaceDN w:val="0"/>
        <w:adjustRightInd w:val="0"/>
        <w:rPr>
          <w:rFonts w:ascii="Arial" w:hAnsi="Arial" w:cs="Arial"/>
          <w:sz w:val="18"/>
          <w:szCs w:val="18"/>
        </w:rPr>
      </w:pPr>
    </w:p>
    <w:p w14:paraId="47EF3968" w14:textId="77777777" w:rsidR="003C4232" w:rsidRDefault="003C4232" w:rsidP="003C4232">
      <w:pPr>
        <w:autoSpaceDE w:val="0"/>
        <w:autoSpaceDN w:val="0"/>
        <w:adjustRightInd w:val="0"/>
        <w:rPr>
          <w:rFonts w:ascii="Arial" w:hAnsi="Arial" w:cs="Arial"/>
          <w:sz w:val="18"/>
          <w:szCs w:val="18"/>
        </w:rPr>
      </w:pPr>
      <w:r>
        <w:rPr>
          <w:rFonts w:ascii="Arial" w:hAnsi="Arial" w:cs="Arial"/>
          <w:sz w:val="18"/>
          <w:szCs w:val="18"/>
        </w:rPr>
        <w:t xml:space="preserve">COUNTY OF </w:t>
      </w:r>
      <w:r w:rsidR="00E15429">
        <w:rPr>
          <w:rFonts w:ascii="Arial" w:hAnsi="Arial" w:cs="Arial"/>
          <w:sz w:val="18"/>
          <w:szCs w:val="18"/>
        </w:rPr>
        <w:t>GREGG</w:t>
      </w:r>
      <w:r>
        <w:rPr>
          <w:rFonts w:ascii="Arial" w:hAnsi="Arial" w:cs="Arial"/>
          <w:sz w:val="18"/>
          <w:szCs w:val="18"/>
        </w:rPr>
        <w:t xml:space="preserve"> §</w:t>
      </w:r>
    </w:p>
    <w:p w14:paraId="3F7A27C5" w14:textId="77777777" w:rsidR="00E15429" w:rsidRDefault="00E15429" w:rsidP="003C4232">
      <w:pPr>
        <w:autoSpaceDE w:val="0"/>
        <w:autoSpaceDN w:val="0"/>
        <w:adjustRightInd w:val="0"/>
        <w:rPr>
          <w:rFonts w:ascii="Arial" w:hAnsi="Arial" w:cs="Arial"/>
          <w:sz w:val="18"/>
          <w:szCs w:val="18"/>
        </w:rPr>
      </w:pPr>
    </w:p>
    <w:p w14:paraId="4C547400" w14:textId="77777777" w:rsidR="003C4232" w:rsidRDefault="001A20C6" w:rsidP="00E15429">
      <w:pPr>
        <w:autoSpaceDE w:val="0"/>
        <w:autoSpaceDN w:val="0"/>
        <w:adjustRightInd w:val="0"/>
        <w:jc w:val="center"/>
        <w:rPr>
          <w:rFonts w:ascii="Arial" w:hAnsi="Arial" w:cs="Arial"/>
          <w:b/>
          <w:bCs/>
        </w:rPr>
      </w:pPr>
      <w:r>
        <w:rPr>
          <w:rFonts w:ascii="Arial" w:hAnsi="Arial" w:cs="Arial"/>
          <w:b/>
          <w:bCs/>
        </w:rPr>
        <w:t>Community Healthcore</w:t>
      </w:r>
    </w:p>
    <w:p w14:paraId="5EF3101F" w14:textId="77777777" w:rsidR="003C4232" w:rsidRDefault="003C4232" w:rsidP="00E15429">
      <w:pPr>
        <w:autoSpaceDE w:val="0"/>
        <w:autoSpaceDN w:val="0"/>
        <w:adjustRightInd w:val="0"/>
        <w:jc w:val="center"/>
        <w:rPr>
          <w:rFonts w:ascii="Arial" w:hAnsi="Arial" w:cs="Arial"/>
          <w:b/>
          <w:bCs/>
        </w:rPr>
      </w:pPr>
      <w:r>
        <w:rPr>
          <w:rFonts w:ascii="Arial" w:hAnsi="Arial" w:cs="Arial"/>
          <w:b/>
          <w:bCs/>
        </w:rPr>
        <w:t xml:space="preserve">Services Contract </w:t>
      </w:r>
    </w:p>
    <w:p w14:paraId="2DBE5339" w14:textId="77777777" w:rsidR="00E15429" w:rsidRDefault="00E15429" w:rsidP="003C4232">
      <w:pPr>
        <w:autoSpaceDE w:val="0"/>
        <w:autoSpaceDN w:val="0"/>
        <w:adjustRightInd w:val="0"/>
        <w:rPr>
          <w:rFonts w:ascii="Arial" w:hAnsi="Arial" w:cs="Arial"/>
          <w:b/>
          <w:bCs/>
          <w:sz w:val="20"/>
          <w:szCs w:val="20"/>
        </w:rPr>
      </w:pPr>
    </w:p>
    <w:p w14:paraId="798B8300" w14:textId="77777777" w:rsidR="003C4232" w:rsidRDefault="003C4232" w:rsidP="00E15429">
      <w:pPr>
        <w:autoSpaceDE w:val="0"/>
        <w:autoSpaceDN w:val="0"/>
        <w:adjustRightInd w:val="0"/>
        <w:jc w:val="center"/>
        <w:rPr>
          <w:rFonts w:ascii="Arial" w:hAnsi="Arial" w:cs="Arial"/>
          <w:b/>
          <w:bCs/>
          <w:sz w:val="20"/>
          <w:szCs w:val="20"/>
        </w:rPr>
      </w:pPr>
      <w:r>
        <w:rPr>
          <w:rFonts w:ascii="Arial" w:hAnsi="Arial" w:cs="Arial"/>
          <w:b/>
          <w:bCs/>
          <w:sz w:val="20"/>
          <w:szCs w:val="20"/>
        </w:rPr>
        <w:t>I.</w:t>
      </w:r>
    </w:p>
    <w:p w14:paraId="782D9A45" w14:textId="77777777" w:rsidR="00765481" w:rsidRDefault="00765481" w:rsidP="003C4232">
      <w:pPr>
        <w:autoSpaceDE w:val="0"/>
        <w:autoSpaceDN w:val="0"/>
        <w:adjustRightInd w:val="0"/>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4"/>
        <w:gridCol w:w="4726"/>
      </w:tblGrid>
      <w:tr w:rsidR="00F65527" w:rsidRPr="00FB3306" w14:paraId="73EB942B" w14:textId="77777777" w:rsidTr="000C1BE2">
        <w:trPr>
          <w:trHeight w:val="530"/>
        </w:trPr>
        <w:tc>
          <w:tcPr>
            <w:tcW w:w="9350" w:type="dxa"/>
            <w:gridSpan w:val="2"/>
          </w:tcPr>
          <w:p w14:paraId="08845244" w14:textId="77777777" w:rsidR="00F65527" w:rsidRPr="00814F5D"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Name of Legal Entity and Doing Business As (d/b/a) Name, if applicable</w:t>
            </w:r>
            <w:r w:rsidR="00814F5D" w:rsidRPr="00814F5D">
              <w:rPr>
                <w:rFonts w:ascii="Arial" w:hAnsi="Arial" w:cs="Arial"/>
                <w:b/>
                <w:sz w:val="16"/>
                <w:szCs w:val="16"/>
              </w:rPr>
              <w:t xml:space="preserve"> (herein referred to as “Contractor”)</w:t>
            </w:r>
          </w:p>
          <w:p w14:paraId="57549E4B" w14:textId="77777777" w:rsidR="00F65527" w:rsidRDefault="00F65527" w:rsidP="00FB3306">
            <w:pPr>
              <w:autoSpaceDE w:val="0"/>
              <w:autoSpaceDN w:val="0"/>
              <w:adjustRightInd w:val="0"/>
              <w:rPr>
                <w:rFonts w:ascii="Arial" w:hAnsi="Arial" w:cs="Arial"/>
                <w:sz w:val="16"/>
                <w:szCs w:val="16"/>
              </w:rPr>
            </w:pPr>
          </w:p>
          <w:p w14:paraId="644987CC" w14:textId="77777777" w:rsidR="00D57594" w:rsidRPr="00FB3306" w:rsidRDefault="00D57594" w:rsidP="00FB3306">
            <w:pPr>
              <w:autoSpaceDE w:val="0"/>
              <w:autoSpaceDN w:val="0"/>
              <w:adjustRightInd w:val="0"/>
              <w:rPr>
                <w:rFonts w:ascii="Arial" w:hAnsi="Arial" w:cs="Arial"/>
                <w:sz w:val="16"/>
                <w:szCs w:val="16"/>
              </w:rPr>
            </w:pPr>
          </w:p>
        </w:tc>
      </w:tr>
      <w:tr w:rsidR="00F65527" w:rsidRPr="00FB3306" w14:paraId="395449FE" w14:textId="77777777" w:rsidTr="000C1BE2">
        <w:trPr>
          <w:trHeight w:val="422"/>
        </w:trPr>
        <w:tc>
          <w:tcPr>
            <w:tcW w:w="9350" w:type="dxa"/>
            <w:gridSpan w:val="2"/>
          </w:tcPr>
          <w:p w14:paraId="2FA02783" w14:textId="77777777" w:rsidR="00F65527" w:rsidRPr="00814F5D"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Contractor’s Representative</w:t>
            </w:r>
          </w:p>
          <w:p w14:paraId="2E18AA07" w14:textId="77777777" w:rsidR="00F65527" w:rsidRPr="00FB3306" w:rsidRDefault="00F65527" w:rsidP="00FB3306">
            <w:pPr>
              <w:autoSpaceDE w:val="0"/>
              <w:autoSpaceDN w:val="0"/>
              <w:adjustRightInd w:val="0"/>
              <w:rPr>
                <w:rFonts w:ascii="Arial" w:hAnsi="Arial" w:cs="Arial"/>
                <w:sz w:val="16"/>
                <w:szCs w:val="16"/>
              </w:rPr>
            </w:pPr>
          </w:p>
          <w:p w14:paraId="033F956E" w14:textId="77777777" w:rsidR="00F65527" w:rsidRPr="00FB3306" w:rsidRDefault="00F65527" w:rsidP="00FB3306">
            <w:pPr>
              <w:autoSpaceDE w:val="0"/>
              <w:autoSpaceDN w:val="0"/>
              <w:adjustRightInd w:val="0"/>
              <w:rPr>
                <w:rFonts w:ascii="Arial" w:hAnsi="Arial" w:cs="Arial"/>
                <w:sz w:val="16"/>
                <w:szCs w:val="16"/>
              </w:rPr>
            </w:pPr>
          </w:p>
        </w:tc>
      </w:tr>
      <w:tr w:rsidR="009D29B9" w:rsidRPr="00FB3306" w14:paraId="47C9D4CC" w14:textId="77777777" w:rsidTr="000C1BE2">
        <w:trPr>
          <w:trHeight w:val="542"/>
        </w:trPr>
        <w:tc>
          <w:tcPr>
            <w:tcW w:w="9350" w:type="dxa"/>
            <w:gridSpan w:val="2"/>
          </w:tcPr>
          <w:p w14:paraId="71A7757B" w14:textId="77777777" w:rsidR="009D29B9" w:rsidRDefault="009D29B9" w:rsidP="00FB3306">
            <w:pPr>
              <w:autoSpaceDE w:val="0"/>
              <w:autoSpaceDN w:val="0"/>
              <w:adjustRightInd w:val="0"/>
              <w:rPr>
                <w:rFonts w:ascii="Arial" w:hAnsi="Arial" w:cs="Arial"/>
                <w:b/>
                <w:sz w:val="16"/>
                <w:szCs w:val="16"/>
              </w:rPr>
            </w:pPr>
            <w:r w:rsidRPr="007855E2">
              <w:rPr>
                <w:rFonts w:ascii="Arial" w:hAnsi="Arial" w:cs="Arial"/>
                <w:b/>
                <w:sz w:val="16"/>
                <w:szCs w:val="16"/>
              </w:rPr>
              <w:t>Contractor’s Professionals</w:t>
            </w:r>
          </w:p>
          <w:p w14:paraId="4052E938" w14:textId="77777777" w:rsidR="005C3B2D" w:rsidRPr="00307EFC" w:rsidRDefault="005C3B2D" w:rsidP="001B790C">
            <w:pPr>
              <w:autoSpaceDE w:val="0"/>
              <w:autoSpaceDN w:val="0"/>
              <w:adjustRightInd w:val="0"/>
              <w:rPr>
                <w:rFonts w:ascii="Arial" w:hAnsi="Arial" w:cs="Arial"/>
                <w:sz w:val="16"/>
                <w:szCs w:val="16"/>
              </w:rPr>
            </w:pPr>
          </w:p>
        </w:tc>
      </w:tr>
      <w:tr w:rsidR="00F65527" w:rsidRPr="00FB3306" w14:paraId="711C3C96" w14:textId="77777777" w:rsidTr="000C1BE2">
        <w:trPr>
          <w:trHeight w:val="590"/>
        </w:trPr>
        <w:tc>
          <w:tcPr>
            <w:tcW w:w="9350" w:type="dxa"/>
            <w:gridSpan w:val="2"/>
          </w:tcPr>
          <w:p w14:paraId="24F56C94" w14:textId="77777777" w:rsidR="00F65527" w:rsidRDefault="00C62123" w:rsidP="00FB3306">
            <w:pPr>
              <w:autoSpaceDE w:val="0"/>
              <w:autoSpaceDN w:val="0"/>
              <w:adjustRightInd w:val="0"/>
              <w:rPr>
                <w:rFonts w:ascii="Arial" w:hAnsi="Arial" w:cs="Arial"/>
                <w:b/>
                <w:sz w:val="16"/>
                <w:szCs w:val="16"/>
              </w:rPr>
            </w:pPr>
            <w:r w:rsidRPr="00C62123">
              <w:rPr>
                <w:rFonts w:ascii="Arial" w:hAnsi="Arial" w:cs="Arial"/>
                <w:b/>
                <w:sz w:val="16"/>
                <w:szCs w:val="16"/>
              </w:rPr>
              <w:t>Contractor’s Mailing Address</w:t>
            </w:r>
          </w:p>
          <w:p w14:paraId="765334C4" w14:textId="77777777" w:rsidR="00D57594" w:rsidRPr="00D57594" w:rsidRDefault="00D57594" w:rsidP="00FB3306">
            <w:pPr>
              <w:autoSpaceDE w:val="0"/>
              <w:autoSpaceDN w:val="0"/>
              <w:adjustRightInd w:val="0"/>
              <w:rPr>
                <w:rFonts w:ascii="Arial" w:hAnsi="Arial" w:cs="Arial"/>
                <w:sz w:val="16"/>
                <w:szCs w:val="16"/>
              </w:rPr>
            </w:pPr>
          </w:p>
        </w:tc>
      </w:tr>
      <w:tr w:rsidR="00E15742" w:rsidRPr="00FB3306" w14:paraId="4BA009EA" w14:textId="77777777" w:rsidTr="000C1BE2">
        <w:tc>
          <w:tcPr>
            <w:tcW w:w="9350" w:type="dxa"/>
            <w:gridSpan w:val="2"/>
          </w:tcPr>
          <w:p w14:paraId="634D2A38" w14:textId="77777777" w:rsidR="00E15742" w:rsidRDefault="00E15742" w:rsidP="00FB3306">
            <w:pPr>
              <w:autoSpaceDE w:val="0"/>
              <w:autoSpaceDN w:val="0"/>
              <w:adjustRightInd w:val="0"/>
              <w:rPr>
                <w:rFonts w:ascii="Arial" w:hAnsi="Arial" w:cs="Arial"/>
                <w:b/>
                <w:sz w:val="16"/>
                <w:szCs w:val="16"/>
              </w:rPr>
            </w:pPr>
            <w:r>
              <w:rPr>
                <w:rFonts w:ascii="Arial" w:hAnsi="Arial" w:cs="Arial"/>
                <w:b/>
                <w:sz w:val="16"/>
                <w:szCs w:val="16"/>
              </w:rPr>
              <w:t>Contractor’s Email Address</w:t>
            </w:r>
          </w:p>
          <w:p w14:paraId="22599D8F" w14:textId="77777777" w:rsidR="00E15742" w:rsidRDefault="00E15742" w:rsidP="00FB3306">
            <w:pPr>
              <w:autoSpaceDE w:val="0"/>
              <w:autoSpaceDN w:val="0"/>
              <w:adjustRightInd w:val="0"/>
              <w:rPr>
                <w:rFonts w:ascii="Arial" w:hAnsi="Arial" w:cs="Arial"/>
                <w:b/>
                <w:sz w:val="16"/>
                <w:szCs w:val="16"/>
              </w:rPr>
            </w:pPr>
          </w:p>
          <w:p w14:paraId="62FE2A0C" w14:textId="77777777" w:rsidR="00E15742" w:rsidRPr="00814F5D" w:rsidRDefault="00E15742" w:rsidP="00FB3306">
            <w:pPr>
              <w:autoSpaceDE w:val="0"/>
              <w:autoSpaceDN w:val="0"/>
              <w:adjustRightInd w:val="0"/>
              <w:rPr>
                <w:rFonts w:ascii="Arial" w:hAnsi="Arial" w:cs="Arial"/>
                <w:b/>
                <w:sz w:val="16"/>
                <w:szCs w:val="16"/>
              </w:rPr>
            </w:pPr>
          </w:p>
        </w:tc>
      </w:tr>
      <w:tr w:rsidR="00F65527" w:rsidRPr="00FB3306" w14:paraId="1C12EABC" w14:textId="77777777" w:rsidTr="000C1BE2">
        <w:tc>
          <w:tcPr>
            <w:tcW w:w="4624" w:type="dxa"/>
          </w:tcPr>
          <w:p w14:paraId="55A94400" w14:textId="77777777" w:rsidR="00F65527"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Taxpayer Identification No. (EIN or SSN for Individual)</w:t>
            </w:r>
          </w:p>
          <w:p w14:paraId="59A2A6B7" w14:textId="77777777" w:rsidR="005C3B2D" w:rsidRPr="00FB3306" w:rsidRDefault="005C3B2D" w:rsidP="00FB3306">
            <w:pPr>
              <w:autoSpaceDE w:val="0"/>
              <w:autoSpaceDN w:val="0"/>
              <w:adjustRightInd w:val="0"/>
              <w:rPr>
                <w:rFonts w:ascii="Arial" w:hAnsi="Arial" w:cs="Arial"/>
                <w:sz w:val="16"/>
                <w:szCs w:val="16"/>
              </w:rPr>
            </w:pPr>
          </w:p>
        </w:tc>
        <w:tc>
          <w:tcPr>
            <w:tcW w:w="4726" w:type="dxa"/>
          </w:tcPr>
          <w:p w14:paraId="4FE297D7" w14:textId="77777777" w:rsidR="00F65527"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Contractor’s Telephone Number</w:t>
            </w:r>
          </w:p>
          <w:p w14:paraId="42E7F962" w14:textId="77777777" w:rsidR="0095455D" w:rsidRPr="00963573" w:rsidRDefault="0095455D" w:rsidP="0095455D">
            <w:pPr>
              <w:autoSpaceDE w:val="0"/>
              <w:autoSpaceDN w:val="0"/>
              <w:adjustRightInd w:val="0"/>
              <w:rPr>
                <w:rFonts w:ascii="Arial" w:hAnsi="Arial" w:cs="Arial"/>
                <w:sz w:val="16"/>
                <w:szCs w:val="16"/>
              </w:rPr>
            </w:pPr>
          </w:p>
          <w:p w14:paraId="5856FC1E" w14:textId="77777777" w:rsidR="00510A7C" w:rsidRPr="00963573" w:rsidRDefault="00510A7C" w:rsidP="00FB3306">
            <w:pPr>
              <w:autoSpaceDE w:val="0"/>
              <w:autoSpaceDN w:val="0"/>
              <w:adjustRightInd w:val="0"/>
              <w:rPr>
                <w:rFonts w:ascii="Arial" w:hAnsi="Arial" w:cs="Arial"/>
                <w:sz w:val="16"/>
                <w:szCs w:val="16"/>
              </w:rPr>
            </w:pPr>
          </w:p>
        </w:tc>
      </w:tr>
      <w:tr w:rsidR="00F65527" w:rsidRPr="00FB3306" w14:paraId="14794DC3" w14:textId="77777777" w:rsidTr="000C1BE2">
        <w:tc>
          <w:tcPr>
            <w:tcW w:w="4624" w:type="dxa"/>
          </w:tcPr>
          <w:p w14:paraId="1CC3EDFD" w14:textId="77777777" w:rsidR="00F65527" w:rsidRPr="00814F5D"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Contract Effective Date</w:t>
            </w:r>
          </w:p>
          <w:p w14:paraId="238DC586" w14:textId="77777777" w:rsidR="00F65527" w:rsidRPr="00FB3306" w:rsidRDefault="00F65527" w:rsidP="00FB3306">
            <w:pPr>
              <w:autoSpaceDE w:val="0"/>
              <w:autoSpaceDN w:val="0"/>
              <w:adjustRightInd w:val="0"/>
              <w:rPr>
                <w:rFonts w:ascii="Arial" w:hAnsi="Arial" w:cs="Arial"/>
                <w:sz w:val="16"/>
                <w:szCs w:val="16"/>
              </w:rPr>
            </w:pPr>
          </w:p>
          <w:p w14:paraId="10DF6B84" w14:textId="77777777" w:rsidR="00F65527" w:rsidRPr="00FB3306" w:rsidRDefault="00F65527" w:rsidP="00FB3306">
            <w:pPr>
              <w:autoSpaceDE w:val="0"/>
              <w:autoSpaceDN w:val="0"/>
              <w:adjustRightInd w:val="0"/>
              <w:rPr>
                <w:rFonts w:ascii="Arial" w:hAnsi="Arial" w:cs="Arial"/>
                <w:sz w:val="16"/>
                <w:szCs w:val="16"/>
              </w:rPr>
            </w:pPr>
          </w:p>
        </w:tc>
        <w:tc>
          <w:tcPr>
            <w:tcW w:w="4726" w:type="dxa"/>
          </w:tcPr>
          <w:p w14:paraId="662C6584" w14:textId="77777777" w:rsidR="00F65527"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Contract Expiration Date</w:t>
            </w:r>
          </w:p>
          <w:p w14:paraId="503F6C7E" w14:textId="77777777" w:rsidR="00963573" w:rsidRDefault="00963573" w:rsidP="00FB3306">
            <w:pPr>
              <w:autoSpaceDE w:val="0"/>
              <w:autoSpaceDN w:val="0"/>
              <w:adjustRightInd w:val="0"/>
              <w:rPr>
                <w:rFonts w:ascii="Arial" w:hAnsi="Arial" w:cs="Arial"/>
                <w:sz w:val="16"/>
                <w:szCs w:val="16"/>
              </w:rPr>
            </w:pPr>
          </w:p>
          <w:p w14:paraId="2C31FB10" w14:textId="77777777" w:rsidR="00963573" w:rsidRPr="00963573" w:rsidRDefault="001B790C" w:rsidP="00787698">
            <w:pPr>
              <w:autoSpaceDE w:val="0"/>
              <w:autoSpaceDN w:val="0"/>
              <w:adjustRightInd w:val="0"/>
              <w:rPr>
                <w:rFonts w:ascii="Arial" w:hAnsi="Arial" w:cs="Arial"/>
                <w:sz w:val="16"/>
                <w:szCs w:val="16"/>
              </w:rPr>
            </w:pPr>
            <w:r>
              <w:rPr>
                <w:rFonts w:ascii="Arial" w:hAnsi="Arial" w:cs="Arial"/>
                <w:sz w:val="16"/>
                <w:szCs w:val="16"/>
              </w:rPr>
              <w:t>August 31, 20</w:t>
            </w:r>
            <w:r w:rsidR="00E058ED">
              <w:rPr>
                <w:rFonts w:ascii="Arial" w:hAnsi="Arial" w:cs="Arial"/>
                <w:sz w:val="16"/>
                <w:szCs w:val="16"/>
              </w:rPr>
              <w:t>2</w:t>
            </w:r>
            <w:r w:rsidR="0095455D">
              <w:rPr>
                <w:rFonts w:ascii="Arial" w:hAnsi="Arial" w:cs="Arial"/>
                <w:sz w:val="16"/>
                <w:szCs w:val="16"/>
              </w:rPr>
              <w:t>3</w:t>
            </w:r>
          </w:p>
        </w:tc>
      </w:tr>
      <w:tr w:rsidR="00F65527" w:rsidRPr="00FB3306" w14:paraId="5BAA4103" w14:textId="77777777" w:rsidTr="000C1BE2">
        <w:trPr>
          <w:trHeight w:val="602"/>
        </w:trPr>
        <w:tc>
          <w:tcPr>
            <w:tcW w:w="4624" w:type="dxa"/>
          </w:tcPr>
          <w:p w14:paraId="0CA8E71E" w14:textId="77777777" w:rsidR="00F65527" w:rsidRPr="00814F5D"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Program Name(s) and Unit Number(s) Served</w:t>
            </w:r>
          </w:p>
          <w:p w14:paraId="46B722FE" w14:textId="77777777" w:rsidR="00963573" w:rsidRDefault="00963573" w:rsidP="00FB3306">
            <w:pPr>
              <w:autoSpaceDE w:val="0"/>
              <w:autoSpaceDN w:val="0"/>
              <w:adjustRightInd w:val="0"/>
              <w:rPr>
                <w:rFonts w:ascii="Arial" w:hAnsi="Arial" w:cs="Arial"/>
                <w:sz w:val="16"/>
                <w:szCs w:val="16"/>
              </w:rPr>
            </w:pPr>
          </w:p>
          <w:p w14:paraId="7AC653D8" w14:textId="77777777" w:rsidR="00D57594" w:rsidRPr="00FB3306" w:rsidRDefault="00D57594" w:rsidP="00FB3306">
            <w:pPr>
              <w:autoSpaceDE w:val="0"/>
              <w:autoSpaceDN w:val="0"/>
              <w:adjustRightInd w:val="0"/>
              <w:rPr>
                <w:rFonts w:ascii="Arial" w:hAnsi="Arial" w:cs="Arial"/>
                <w:sz w:val="16"/>
                <w:szCs w:val="16"/>
              </w:rPr>
            </w:pPr>
          </w:p>
        </w:tc>
        <w:tc>
          <w:tcPr>
            <w:tcW w:w="4726" w:type="dxa"/>
          </w:tcPr>
          <w:p w14:paraId="258B830D" w14:textId="77777777" w:rsidR="00F65527" w:rsidRDefault="006C001F" w:rsidP="00FB3306">
            <w:pPr>
              <w:autoSpaceDE w:val="0"/>
              <w:autoSpaceDN w:val="0"/>
              <w:adjustRightInd w:val="0"/>
              <w:rPr>
                <w:rFonts w:ascii="Arial" w:hAnsi="Arial" w:cs="Arial"/>
                <w:b/>
                <w:sz w:val="16"/>
                <w:szCs w:val="16"/>
              </w:rPr>
            </w:pPr>
            <w:r>
              <w:rPr>
                <w:rFonts w:ascii="Arial" w:hAnsi="Arial" w:cs="Arial"/>
                <w:b/>
                <w:sz w:val="16"/>
                <w:szCs w:val="16"/>
              </w:rPr>
              <w:t xml:space="preserve">Center </w:t>
            </w:r>
            <w:r w:rsidR="00F65527" w:rsidRPr="00814F5D">
              <w:rPr>
                <w:rFonts w:ascii="Arial" w:hAnsi="Arial" w:cs="Arial"/>
                <w:b/>
                <w:sz w:val="16"/>
                <w:szCs w:val="16"/>
              </w:rPr>
              <w:t xml:space="preserve">Contract </w:t>
            </w:r>
            <w:r>
              <w:rPr>
                <w:rFonts w:ascii="Arial" w:hAnsi="Arial" w:cs="Arial"/>
                <w:b/>
                <w:sz w:val="16"/>
                <w:szCs w:val="16"/>
              </w:rPr>
              <w:t>Supervisor</w:t>
            </w:r>
          </w:p>
          <w:p w14:paraId="742F4DAE" w14:textId="77777777" w:rsidR="00963573" w:rsidRDefault="00963573" w:rsidP="005E1E6D">
            <w:pPr>
              <w:autoSpaceDE w:val="0"/>
              <w:autoSpaceDN w:val="0"/>
              <w:adjustRightInd w:val="0"/>
              <w:rPr>
                <w:rFonts w:ascii="Arial" w:hAnsi="Arial" w:cs="Arial"/>
                <w:sz w:val="16"/>
                <w:szCs w:val="16"/>
              </w:rPr>
            </w:pPr>
          </w:p>
          <w:p w14:paraId="55C402BF" w14:textId="77777777" w:rsidR="00D57594" w:rsidRPr="00963573" w:rsidRDefault="00D57594" w:rsidP="005E1E6D">
            <w:pPr>
              <w:autoSpaceDE w:val="0"/>
              <w:autoSpaceDN w:val="0"/>
              <w:adjustRightInd w:val="0"/>
              <w:rPr>
                <w:rFonts w:ascii="Arial" w:hAnsi="Arial" w:cs="Arial"/>
                <w:sz w:val="16"/>
                <w:szCs w:val="16"/>
              </w:rPr>
            </w:pPr>
          </w:p>
        </w:tc>
      </w:tr>
      <w:tr w:rsidR="00814F5D" w:rsidRPr="00FB3306" w14:paraId="3EF99104" w14:textId="77777777" w:rsidTr="000C1BE2">
        <w:tc>
          <w:tcPr>
            <w:tcW w:w="4624" w:type="dxa"/>
          </w:tcPr>
          <w:p w14:paraId="2D8CF1F3" w14:textId="77777777" w:rsidR="00814F5D" w:rsidRDefault="006C001F" w:rsidP="00FB3306">
            <w:pPr>
              <w:autoSpaceDE w:val="0"/>
              <w:autoSpaceDN w:val="0"/>
              <w:adjustRightInd w:val="0"/>
              <w:rPr>
                <w:rFonts w:ascii="Arial" w:hAnsi="Arial" w:cs="Arial"/>
                <w:b/>
                <w:sz w:val="16"/>
                <w:szCs w:val="16"/>
              </w:rPr>
            </w:pPr>
            <w:r>
              <w:rPr>
                <w:rFonts w:ascii="Arial" w:hAnsi="Arial" w:cs="Arial"/>
                <w:b/>
                <w:sz w:val="16"/>
                <w:szCs w:val="16"/>
              </w:rPr>
              <w:t>Center Contract Supervisor Telephone Number</w:t>
            </w:r>
          </w:p>
          <w:p w14:paraId="132AB34C" w14:textId="77777777" w:rsidR="00814F5D" w:rsidRDefault="00814F5D" w:rsidP="00FB3306">
            <w:pPr>
              <w:autoSpaceDE w:val="0"/>
              <w:autoSpaceDN w:val="0"/>
              <w:adjustRightInd w:val="0"/>
              <w:rPr>
                <w:rFonts w:ascii="Arial" w:hAnsi="Arial" w:cs="Arial"/>
                <w:sz w:val="16"/>
                <w:szCs w:val="16"/>
              </w:rPr>
            </w:pPr>
          </w:p>
          <w:p w14:paraId="682D310A" w14:textId="77777777" w:rsidR="00D57594" w:rsidRPr="00963573" w:rsidRDefault="00D57594" w:rsidP="00FB3306">
            <w:pPr>
              <w:autoSpaceDE w:val="0"/>
              <w:autoSpaceDN w:val="0"/>
              <w:adjustRightInd w:val="0"/>
              <w:rPr>
                <w:rFonts w:ascii="Arial" w:hAnsi="Arial" w:cs="Arial"/>
                <w:sz w:val="16"/>
                <w:szCs w:val="16"/>
              </w:rPr>
            </w:pPr>
          </w:p>
        </w:tc>
        <w:tc>
          <w:tcPr>
            <w:tcW w:w="4726" w:type="dxa"/>
          </w:tcPr>
          <w:p w14:paraId="28BF42F2" w14:textId="77777777" w:rsidR="00963573" w:rsidRDefault="006C001F" w:rsidP="00FB3306">
            <w:pPr>
              <w:autoSpaceDE w:val="0"/>
              <w:autoSpaceDN w:val="0"/>
              <w:adjustRightInd w:val="0"/>
              <w:rPr>
                <w:rFonts w:ascii="Arial" w:hAnsi="Arial" w:cs="Arial"/>
                <w:sz w:val="16"/>
                <w:szCs w:val="16"/>
              </w:rPr>
            </w:pPr>
            <w:r>
              <w:rPr>
                <w:rFonts w:ascii="Arial" w:hAnsi="Arial" w:cs="Arial"/>
                <w:b/>
                <w:sz w:val="16"/>
                <w:szCs w:val="16"/>
              </w:rPr>
              <w:t>Center Contract Supervisor Email Address</w:t>
            </w:r>
          </w:p>
          <w:p w14:paraId="4C78107C" w14:textId="77777777" w:rsidR="001B790C" w:rsidRDefault="001B790C" w:rsidP="00FB3306">
            <w:pPr>
              <w:autoSpaceDE w:val="0"/>
              <w:autoSpaceDN w:val="0"/>
              <w:adjustRightInd w:val="0"/>
              <w:rPr>
                <w:rFonts w:ascii="Arial" w:hAnsi="Arial" w:cs="Arial"/>
                <w:sz w:val="16"/>
                <w:szCs w:val="16"/>
              </w:rPr>
            </w:pPr>
          </w:p>
          <w:p w14:paraId="351D4555" w14:textId="77777777" w:rsidR="00A530D2" w:rsidRPr="00963573" w:rsidRDefault="00A530D2" w:rsidP="00FB3306">
            <w:pPr>
              <w:autoSpaceDE w:val="0"/>
              <w:autoSpaceDN w:val="0"/>
              <w:adjustRightInd w:val="0"/>
              <w:rPr>
                <w:rFonts w:ascii="Arial" w:hAnsi="Arial" w:cs="Arial"/>
                <w:sz w:val="16"/>
                <w:szCs w:val="16"/>
              </w:rPr>
            </w:pPr>
          </w:p>
        </w:tc>
      </w:tr>
      <w:tr w:rsidR="00F65527" w:rsidRPr="00FB3306" w14:paraId="3F827A6A" w14:textId="77777777" w:rsidTr="000C1BE2">
        <w:tc>
          <w:tcPr>
            <w:tcW w:w="4624" w:type="dxa"/>
          </w:tcPr>
          <w:p w14:paraId="073D16B5" w14:textId="77777777" w:rsidR="00F65527" w:rsidRDefault="00F65527" w:rsidP="00FB3306">
            <w:pPr>
              <w:autoSpaceDE w:val="0"/>
              <w:autoSpaceDN w:val="0"/>
              <w:adjustRightInd w:val="0"/>
              <w:rPr>
                <w:rFonts w:ascii="Arial" w:hAnsi="Arial" w:cs="Arial"/>
                <w:sz w:val="16"/>
                <w:szCs w:val="16"/>
              </w:rPr>
            </w:pPr>
            <w:r w:rsidRPr="00814F5D">
              <w:rPr>
                <w:rFonts w:ascii="Arial" w:hAnsi="Arial" w:cs="Arial"/>
                <w:b/>
                <w:sz w:val="16"/>
                <w:szCs w:val="16"/>
              </w:rPr>
              <w:t>Payment</w:t>
            </w:r>
          </w:p>
          <w:p w14:paraId="4D9CBF79" w14:textId="77777777" w:rsidR="005C3B2D" w:rsidRPr="00963573" w:rsidRDefault="005C3B2D" w:rsidP="00AC7330">
            <w:pPr>
              <w:autoSpaceDE w:val="0"/>
              <w:autoSpaceDN w:val="0"/>
              <w:adjustRightInd w:val="0"/>
              <w:rPr>
                <w:rFonts w:ascii="Arial" w:hAnsi="Arial" w:cs="Arial"/>
                <w:sz w:val="16"/>
                <w:szCs w:val="16"/>
              </w:rPr>
            </w:pPr>
          </w:p>
        </w:tc>
        <w:tc>
          <w:tcPr>
            <w:tcW w:w="4726" w:type="dxa"/>
          </w:tcPr>
          <w:p w14:paraId="116A54C2" w14:textId="77777777" w:rsidR="00963573" w:rsidRPr="00963573" w:rsidRDefault="00F65527" w:rsidP="00FB3306">
            <w:pPr>
              <w:autoSpaceDE w:val="0"/>
              <w:autoSpaceDN w:val="0"/>
              <w:adjustRightInd w:val="0"/>
              <w:rPr>
                <w:rFonts w:ascii="Arial" w:hAnsi="Arial" w:cs="Arial"/>
                <w:sz w:val="16"/>
                <w:szCs w:val="16"/>
              </w:rPr>
            </w:pPr>
            <w:r w:rsidRPr="00814F5D">
              <w:rPr>
                <w:rFonts w:ascii="Arial" w:hAnsi="Arial" w:cs="Arial"/>
                <w:b/>
                <w:sz w:val="16"/>
                <w:szCs w:val="16"/>
              </w:rPr>
              <w:t>Total Contract Amount</w:t>
            </w:r>
            <w:r w:rsidR="002013DC">
              <w:rPr>
                <w:rFonts w:ascii="Arial" w:hAnsi="Arial" w:cs="Arial"/>
                <w:b/>
                <w:sz w:val="16"/>
                <w:szCs w:val="16"/>
              </w:rPr>
              <w:t xml:space="preserve"> Not</w:t>
            </w:r>
            <w:r w:rsidR="00D0246A">
              <w:rPr>
                <w:rFonts w:ascii="Arial" w:hAnsi="Arial" w:cs="Arial"/>
                <w:b/>
                <w:sz w:val="16"/>
                <w:szCs w:val="16"/>
              </w:rPr>
              <w:t xml:space="preserve"> T</w:t>
            </w:r>
            <w:r w:rsidR="002013DC">
              <w:rPr>
                <w:rFonts w:ascii="Arial" w:hAnsi="Arial" w:cs="Arial"/>
                <w:b/>
                <w:sz w:val="16"/>
                <w:szCs w:val="16"/>
              </w:rPr>
              <w:t>o Exceed</w:t>
            </w:r>
          </w:p>
          <w:p w14:paraId="37425B1D" w14:textId="77777777" w:rsidR="00F65527" w:rsidRPr="00FB3306" w:rsidRDefault="00F65527" w:rsidP="00FB3306">
            <w:pPr>
              <w:autoSpaceDE w:val="0"/>
              <w:autoSpaceDN w:val="0"/>
              <w:adjustRightInd w:val="0"/>
              <w:rPr>
                <w:rFonts w:ascii="Arial" w:hAnsi="Arial" w:cs="Arial"/>
                <w:sz w:val="16"/>
                <w:szCs w:val="16"/>
              </w:rPr>
            </w:pPr>
          </w:p>
          <w:p w14:paraId="07AE29B3" w14:textId="77777777" w:rsidR="00F65527" w:rsidRPr="00FB3306" w:rsidRDefault="00F65527" w:rsidP="00FB3306">
            <w:pPr>
              <w:autoSpaceDE w:val="0"/>
              <w:autoSpaceDN w:val="0"/>
              <w:adjustRightInd w:val="0"/>
              <w:rPr>
                <w:rFonts w:ascii="Arial" w:hAnsi="Arial" w:cs="Arial"/>
                <w:sz w:val="16"/>
                <w:szCs w:val="16"/>
              </w:rPr>
            </w:pPr>
          </w:p>
        </w:tc>
      </w:tr>
    </w:tbl>
    <w:p w14:paraId="0B9F0BCE" w14:textId="77777777" w:rsidR="00E15429" w:rsidRDefault="00E15429" w:rsidP="003C4232">
      <w:pPr>
        <w:autoSpaceDE w:val="0"/>
        <w:autoSpaceDN w:val="0"/>
        <w:adjustRightInd w:val="0"/>
        <w:rPr>
          <w:rFonts w:ascii="Arial" w:hAnsi="Arial" w:cs="Arial"/>
          <w:sz w:val="16"/>
          <w:szCs w:val="16"/>
        </w:rPr>
      </w:pPr>
    </w:p>
    <w:p w14:paraId="6F948266" w14:textId="77777777" w:rsidR="00AA09EC" w:rsidRDefault="00AA09EC" w:rsidP="00E15429">
      <w:pPr>
        <w:autoSpaceDE w:val="0"/>
        <w:autoSpaceDN w:val="0"/>
        <w:adjustRightInd w:val="0"/>
        <w:jc w:val="center"/>
        <w:rPr>
          <w:rFonts w:ascii="Arial" w:hAnsi="Arial" w:cs="Arial"/>
          <w:b/>
          <w:bCs/>
          <w:sz w:val="20"/>
          <w:szCs w:val="20"/>
        </w:rPr>
      </w:pPr>
    </w:p>
    <w:p w14:paraId="2F5B7579" w14:textId="77777777" w:rsidR="003C4232" w:rsidRDefault="003C4232" w:rsidP="00E15429">
      <w:pPr>
        <w:autoSpaceDE w:val="0"/>
        <w:autoSpaceDN w:val="0"/>
        <w:adjustRightInd w:val="0"/>
        <w:jc w:val="center"/>
        <w:rPr>
          <w:rFonts w:ascii="Arial" w:hAnsi="Arial" w:cs="Arial"/>
          <w:b/>
          <w:bCs/>
          <w:sz w:val="20"/>
          <w:szCs w:val="20"/>
        </w:rPr>
      </w:pPr>
      <w:r>
        <w:rPr>
          <w:rFonts w:ascii="Arial" w:hAnsi="Arial" w:cs="Arial"/>
          <w:b/>
          <w:bCs/>
          <w:sz w:val="20"/>
          <w:szCs w:val="20"/>
        </w:rPr>
        <w:t>II.</w:t>
      </w:r>
    </w:p>
    <w:p w14:paraId="62B66484" w14:textId="77777777" w:rsidR="00F65527" w:rsidRDefault="00F65527" w:rsidP="00F65527">
      <w:pPr>
        <w:autoSpaceDE w:val="0"/>
        <w:autoSpaceDN w:val="0"/>
        <w:adjustRightInd w:val="0"/>
        <w:rPr>
          <w:rFonts w:ascii="Arial" w:hAnsi="Arial" w:cs="Arial"/>
          <w:b/>
          <w:bCs/>
          <w:sz w:val="20"/>
          <w:szCs w:val="20"/>
        </w:rPr>
      </w:pPr>
    </w:p>
    <w:p w14:paraId="0A3B19B0" w14:textId="77777777" w:rsidR="00EE2C7D" w:rsidRDefault="00814F5D" w:rsidP="00F65527">
      <w:pPr>
        <w:autoSpaceDE w:val="0"/>
        <w:autoSpaceDN w:val="0"/>
        <w:adjustRightInd w:val="0"/>
        <w:rPr>
          <w:rFonts w:ascii="Arial" w:hAnsi="Arial" w:cs="Arial"/>
          <w:b/>
          <w:bCs/>
          <w:sz w:val="20"/>
          <w:szCs w:val="20"/>
        </w:rPr>
      </w:pPr>
      <w:r>
        <w:rPr>
          <w:rFonts w:ascii="Arial" w:hAnsi="Arial" w:cs="Arial"/>
          <w:b/>
          <w:bCs/>
          <w:sz w:val="20"/>
          <w:szCs w:val="20"/>
        </w:rPr>
        <w:t>2.1</w:t>
      </w:r>
      <w:r>
        <w:rPr>
          <w:rFonts w:ascii="Arial" w:hAnsi="Arial" w:cs="Arial"/>
          <w:b/>
          <w:bCs/>
          <w:sz w:val="20"/>
          <w:szCs w:val="20"/>
        </w:rPr>
        <w:tab/>
      </w:r>
      <w:r w:rsidR="00EE2C7D">
        <w:rPr>
          <w:rFonts w:ascii="Arial" w:hAnsi="Arial" w:cs="Arial"/>
          <w:b/>
          <w:bCs/>
          <w:sz w:val="20"/>
          <w:szCs w:val="20"/>
        </w:rPr>
        <w:t>Services:</w:t>
      </w:r>
      <w:r w:rsidR="00AC63D4">
        <w:rPr>
          <w:rFonts w:ascii="Arial" w:hAnsi="Arial" w:cs="Arial"/>
          <w:b/>
          <w:bCs/>
          <w:sz w:val="20"/>
          <w:szCs w:val="20"/>
        </w:rPr>
        <w:t xml:space="preserve">  </w:t>
      </w:r>
    </w:p>
    <w:p w14:paraId="18552079" w14:textId="77777777" w:rsidR="004B235B" w:rsidRPr="00D57594" w:rsidRDefault="004B235B" w:rsidP="00F65527">
      <w:pPr>
        <w:autoSpaceDE w:val="0"/>
        <w:autoSpaceDN w:val="0"/>
        <w:adjustRightInd w:val="0"/>
        <w:rPr>
          <w:rFonts w:ascii="Arial" w:hAnsi="Arial" w:cs="Arial"/>
          <w:bCs/>
          <w:sz w:val="20"/>
          <w:szCs w:val="20"/>
        </w:rPr>
      </w:pPr>
    </w:p>
    <w:p w14:paraId="14CB89E4" w14:textId="77777777" w:rsidR="00023E0C" w:rsidRDefault="00804813" w:rsidP="00720F55">
      <w:pPr>
        <w:autoSpaceDE w:val="0"/>
        <w:autoSpaceDN w:val="0"/>
        <w:adjustRightInd w:val="0"/>
        <w:ind w:left="720"/>
        <w:jc w:val="both"/>
        <w:rPr>
          <w:rFonts w:ascii="Arial" w:hAnsi="Arial" w:cs="Arial"/>
          <w:bCs/>
          <w:sz w:val="20"/>
          <w:szCs w:val="20"/>
        </w:rPr>
      </w:pPr>
      <w:r>
        <w:rPr>
          <w:rFonts w:ascii="Arial" w:hAnsi="Arial" w:cs="Arial"/>
          <w:bCs/>
          <w:sz w:val="20"/>
          <w:szCs w:val="20"/>
        </w:rPr>
        <w:t xml:space="preserve">The </w:t>
      </w:r>
      <w:r w:rsidR="00D57594" w:rsidRPr="00D57594">
        <w:rPr>
          <w:rFonts w:ascii="Arial" w:hAnsi="Arial" w:cs="Arial"/>
          <w:bCs/>
          <w:sz w:val="20"/>
          <w:szCs w:val="20"/>
        </w:rPr>
        <w:t>Contractor will provide the following services.</w:t>
      </w:r>
    </w:p>
    <w:p w14:paraId="5F75B1B0" w14:textId="77777777" w:rsidR="00D57594" w:rsidRDefault="00D57594" w:rsidP="00720F55">
      <w:pPr>
        <w:autoSpaceDE w:val="0"/>
        <w:autoSpaceDN w:val="0"/>
        <w:adjustRightInd w:val="0"/>
        <w:ind w:left="720"/>
        <w:jc w:val="both"/>
        <w:rPr>
          <w:rFonts w:ascii="Arial" w:hAnsi="Arial" w:cs="Arial"/>
          <w:bCs/>
          <w:sz w:val="20"/>
          <w:szCs w:val="20"/>
        </w:rPr>
      </w:pPr>
    </w:p>
    <w:p w14:paraId="412EA02D" w14:textId="77777777" w:rsidR="00D57594" w:rsidRPr="00D57594" w:rsidRDefault="00D57594" w:rsidP="00720F55">
      <w:pPr>
        <w:autoSpaceDE w:val="0"/>
        <w:autoSpaceDN w:val="0"/>
        <w:adjustRightInd w:val="0"/>
        <w:ind w:left="720"/>
        <w:jc w:val="both"/>
        <w:rPr>
          <w:rFonts w:ascii="Arial" w:hAnsi="Arial" w:cs="Arial"/>
          <w:bCs/>
          <w:sz w:val="20"/>
          <w:szCs w:val="20"/>
        </w:rPr>
      </w:pPr>
    </w:p>
    <w:p w14:paraId="34C3C620" w14:textId="77777777" w:rsidR="00784687" w:rsidRPr="00CC681B" w:rsidRDefault="00CC241B" w:rsidP="00720F55">
      <w:pPr>
        <w:autoSpaceDE w:val="0"/>
        <w:autoSpaceDN w:val="0"/>
        <w:adjustRightInd w:val="0"/>
        <w:ind w:left="720"/>
        <w:jc w:val="both"/>
        <w:rPr>
          <w:rFonts w:ascii="Arial" w:hAnsi="Arial" w:cs="Arial"/>
          <w:bCs/>
          <w:sz w:val="20"/>
          <w:szCs w:val="20"/>
        </w:rPr>
      </w:pPr>
      <w:r>
        <w:rPr>
          <w:rFonts w:ascii="Arial" w:hAnsi="Arial" w:cs="Arial"/>
          <w:bCs/>
          <w:sz w:val="20"/>
          <w:szCs w:val="20"/>
        </w:rPr>
        <w:t>Center will</w:t>
      </w:r>
      <w:r w:rsidR="00CC681B" w:rsidRPr="00CC241B">
        <w:rPr>
          <w:rFonts w:ascii="Arial" w:hAnsi="Arial" w:cs="Arial"/>
          <w:bCs/>
          <w:sz w:val="20"/>
          <w:szCs w:val="20"/>
        </w:rPr>
        <w:t xml:space="preserve"> ensure that all contracted services provided by licensed independent practitioners will be within the scope of their </w:t>
      </w:r>
      <w:r w:rsidR="00DA6B1D">
        <w:rPr>
          <w:rFonts w:ascii="Arial" w:hAnsi="Arial" w:cs="Arial"/>
          <w:bCs/>
          <w:sz w:val="20"/>
          <w:szCs w:val="20"/>
        </w:rPr>
        <w:t>professional licenses</w:t>
      </w:r>
      <w:r w:rsidR="00CC681B" w:rsidRPr="00CC241B">
        <w:rPr>
          <w:rFonts w:ascii="Arial" w:hAnsi="Arial" w:cs="Arial"/>
          <w:bCs/>
          <w:sz w:val="20"/>
          <w:szCs w:val="20"/>
        </w:rPr>
        <w:t>.</w:t>
      </w:r>
    </w:p>
    <w:p w14:paraId="5594830E" w14:textId="77777777" w:rsidR="00784687" w:rsidRDefault="00784687" w:rsidP="00720F55">
      <w:pPr>
        <w:autoSpaceDE w:val="0"/>
        <w:autoSpaceDN w:val="0"/>
        <w:adjustRightInd w:val="0"/>
        <w:jc w:val="both"/>
        <w:rPr>
          <w:rFonts w:ascii="Arial" w:hAnsi="Arial" w:cs="Arial"/>
          <w:b/>
          <w:bCs/>
          <w:sz w:val="20"/>
          <w:szCs w:val="20"/>
        </w:rPr>
      </w:pPr>
    </w:p>
    <w:p w14:paraId="3D748A3A" w14:textId="77777777" w:rsidR="001B790C" w:rsidRDefault="009D29B9" w:rsidP="00720F55">
      <w:pPr>
        <w:autoSpaceDE w:val="0"/>
        <w:autoSpaceDN w:val="0"/>
        <w:adjustRightInd w:val="0"/>
        <w:ind w:left="720"/>
        <w:jc w:val="both"/>
        <w:rPr>
          <w:rFonts w:ascii="Arial" w:hAnsi="Arial" w:cs="Arial"/>
          <w:bCs/>
          <w:sz w:val="20"/>
          <w:szCs w:val="20"/>
        </w:rPr>
      </w:pPr>
      <w:r w:rsidRPr="002105FC">
        <w:rPr>
          <w:rFonts w:ascii="Arial" w:hAnsi="Arial" w:cs="Arial"/>
          <w:bCs/>
          <w:sz w:val="20"/>
          <w:szCs w:val="20"/>
        </w:rPr>
        <w:t xml:space="preserve">Only </w:t>
      </w:r>
      <w:r w:rsidR="00CB590C" w:rsidRPr="002105FC">
        <w:rPr>
          <w:rFonts w:ascii="Arial" w:hAnsi="Arial" w:cs="Arial"/>
          <w:bCs/>
          <w:sz w:val="20"/>
          <w:szCs w:val="20"/>
        </w:rPr>
        <w:t xml:space="preserve">Contractor and </w:t>
      </w:r>
      <w:r w:rsidR="009D69AF">
        <w:rPr>
          <w:rFonts w:ascii="Arial" w:hAnsi="Arial" w:cs="Arial"/>
          <w:bCs/>
          <w:sz w:val="20"/>
          <w:szCs w:val="20"/>
        </w:rPr>
        <w:t>‘</w:t>
      </w:r>
      <w:r w:rsidRPr="002105FC">
        <w:rPr>
          <w:rFonts w:ascii="Arial" w:hAnsi="Arial" w:cs="Arial"/>
          <w:bCs/>
          <w:sz w:val="20"/>
          <w:szCs w:val="20"/>
        </w:rPr>
        <w:t xml:space="preserve">Contractor’s Professionals” as identified in Section I are approved for professional work hereunder.  In the event that </w:t>
      </w:r>
      <w:r w:rsidR="009D4A85">
        <w:rPr>
          <w:rFonts w:ascii="Arial" w:hAnsi="Arial" w:cs="Arial"/>
          <w:bCs/>
          <w:sz w:val="20"/>
          <w:szCs w:val="20"/>
        </w:rPr>
        <w:t xml:space="preserve">the </w:t>
      </w:r>
      <w:r w:rsidRPr="002105FC">
        <w:rPr>
          <w:rFonts w:ascii="Arial" w:hAnsi="Arial" w:cs="Arial"/>
          <w:bCs/>
          <w:sz w:val="20"/>
          <w:szCs w:val="20"/>
        </w:rPr>
        <w:t xml:space="preserve">Contractor adds/changes/subtracts “Contractor’s Professionals”, </w:t>
      </w:r>
      <w:r w:rsidR="009D4A85">
        <w:rPr>
          <w:rFonts w:ascii="Arial" w:hAnsi="Arial" w:cs="Arial"/>
          <w:bCs/>
          <w:sz w:val="20"/>
          <w:szCs w:val="20"/>
        </w:rPr>
        <w:t xml:space="preserve">the </w:t>
      </w:r>
      <w:r w:rsidRPr="002105FC">
        <w:rPr>
          <w:rFonts w:ascii="Arial" w:hAnsi="Arial" w:cs="Arial"/>
          <w:bCs/>
          <w:sz w:val="20"/>
          <w:szCs w:val="20"/>
        </w:rPr>
        <w:t>Contractor shall submit an amended Section I “Contractor’s Professionals” list reflecting the same.</w:t>
      </w:r>
      <w:r w:rsidR="00A530D2">
        <w:rPr>
          <w:rFonts w:ascii="Arial" w:hAnsi="Arial" w:cs="Arial"/>
          <w:bCs/>
          <w:sz w:val="20"/>
          <w:szCs w:val="20"/>
        </w:rPr>
        <w:t xml:space="preserve">  </w:t>
      </w:r>
    </w:p>
    <w:p w14:paraId="3AE79A41" w14:textId="77777777" w:rsidR="00023E0C" w:rsidRDefault="00023E0C" w:rsidP="00720F55">
      <w:pPr>
        <w:autoSpaceDE w:val="0"/>
        <w:autoSpaceDN w:val="0"/>
        <w:adjustRightInd w:val="0"/>
        <w:ind w:left="720"/>
        <w:jc w:val="both"/>
        <w:rPr>
          <w:rFonts w:ascii="Arial" w:hAnsi="Arial" w:cs="Arial"/>
          <w:bCs/>
          <w:sz w:val="20"/>
          <w:szCs w:val="20"/>
        </w:rPr>
      </w:pPr>
    </w:p>
    <w:p w14:paraId="62157884" w14:textId="77777777" w:rsidR="00A321A1" w:rsidRDefault="00814F5D" w:rsidP="00A321A1">
      <w:pPr>
        <w:autoSpaceDE w:val="0"/>
        <w:autoSpaceDN w:val="0"/>
        <w:adjustRightInd w:val="0"/>
        <w:rPr>
          <w:rFonts w:ascii="Arial" w:hAnsi="Arial" w:cs="Arial"/>
          <w:b/>
          <w:bCs/>
          <w:sz w:val="20"/>
          <w:szCs w:val="20"/>
        </w:rPr>
      </w:pPr>
      <w:r>
        <w:rPr>
          <w:rFonts w:ascii="Arial" w:hAnsi="Arial" w:cs="Arial"/>
          <w:b/>
          <w:bCs/>
          <w:sz w:val="20"/>
          <w:szCs w:val="20"/>
        </w:rPr>
        <w:t>2.2</w:t>
      </w:r>
      <w:r>
        <w:rPr>
          <w:rFonts w:ascii="Arial" w:hAnsi="Arial" w:cs="Arial"/>
          <w:b/>
          <w:bCs/>
          <w:sz w:val="20"/>
          <w:szCs w:val="20"/>
        </w:rPr>
        <w:tab/>
      </w:r>
      <w:r w:rsidR="00A321A1" w:rsidRPr="00A321A1">
        <w:rPr>
          <w:rFonts w:ascii="Arial" w:hAnsi="Arial" w:cs="Arial"/>
          <w:b/>
          <w:bCs/>
          <w:sz w:val="20"/>
          <w:szCs w:val="20"/>
        </w:rPr>
        <w:t>Payment:</w:t>
      </w:r>
      <w:r w:rsidR="00E06CD0">
        <w:rPr>
          <w:rFonts w:ascii="Arial" w:hAnsi="Arial" w:cs="Arial"/>
          <w:b/>
          <w:bCs/>
          <w:sz w:val="20"/>
          <w:szCs w:val="20"/>
        </w:rPr>
        <w:t xml:space="preserve"> </w:t>
      </w:r>
    </w:p>
    <w:p w14:paraId="6CBD560A" w14:textId="77777777" w:rsidR="00A321A1" w:rsidRDefault="00A321A1" w:rsidP="00634A18">
      <w:pPr>
        <w:autoSpaceDE w:val="0"/>
        <w:autoSpaceDN w:val="0"/>
        <w:adjustRightInd w:val="0"/>
        <w:rPr>
          <w:rFonts w:ascii="Arial" w:hAnsi="Arial" w:cs="Arial"/>
          <w:bCs/>
          <w:sz w:val="20"/>
          <w:szCs w:val="20"/>
        </w:rPr>
      </w:pPr>
    </w:p>
    <w:p w14:paraId="369AA1AA" w14:textId="77777777" w:rsidR="005E1E6D" w:rsidRPr="00800DED" w:rsidRDefault="00634A18" w:rsidP="0095455D">
      <w:pPr>
        <w:autoSpaceDE w:val="0"/>
        <w:autoSpaceDN w:val="0"/>
        <w:adjustRightInd w:val="0"/>
        <w:rPr>
          <w:rFonts w:ascii="Arial" w:hAnsi="Arial" w:cs="Arial"/>
          <w:bCs/>
          <w:sz w:val="20"/>
          <w:szCs w:val="20"/>
        </w:rPr>
      </w:pPr>
      <w:r>
        <w:rPr>
          <w:rFonts w:ascii="Arial" w:hAnsi="Arial" w:cs="Arial"/>
          <w:bCs/>
          <w:sz w:val="20"/>
          <w:szCs w:val="20"/>
        </w:rPr>
        <w:tab/>
      </w:r>
    </w:p>
    <w:p w14:paraId="6538BD1D" w14:textId="77777777" w:rsidR="00C62123" w:rsidRDefault="00C62123" w:rsidP="005E1E6D">
      <w:pPr>
        <w:autoSpaceDE w:val="0"/>
        <w:autoSpaceDN w:val="0"/>
        <w:adjustRightInd w:val="0"/>
        <w:rPr>
          <w:rFonts w:ascii="Arial" w:hAnsi="Arial"/>
          <w:sz w:val="20"/>
          <w:szCs w:val="20"/>
        </w:rPr>
      </w:pPr>
    </w:p>
    <w:p w14:paraId="4CBBF0E1" w14:textId="77777777" w:rsidR="005E1E6D" w:rsidRPr="005E1E6D" w:rsidRDefault="005E1E6D" w:rsidP="005E1E6D">
      <w:pPr>
        <w:autoSpaceDE w:val="0"/>
        <w:autoSpaceDN w:val="0"/>
        <w:adjustRightInd w:val="0"/>
        <w:ind w:left="720"/>
        <w:jc w:val="both"/>
        <w:rPr>
          <w:rFonts w:ascii="Arial" w:hAnsi="Arial"/>
          <w:sz w:val="20"/>
          <w:szCs w:val="20"/>
        </w:rPr>
      </w:pPr>
      <w:r w:rsidRPr="005E1E6D">
        <w:rPr>
          <w:rFonts w:ascii="Arial" w:hAnsi="Arial"/>
          <w:sz w:val="20"/>
          <w:szCs w:val="20"/>
        </w:rPr>
        <w:t xml:space="preserve">This contract may not exceed the total amount authorized in Section I.  Services are reimbursed </w:t>
      </w:r>
    </w:p>
    <w:p w14:paraId="6114BE6E" w14:textId="77777777" w:rsidR="005E1E6D" w:rsidRPr="005E1E6D" w:rsidRDefault="005E1E6D" w:rsidP="005E1E6D">
      <w:pPr>
        <w:autoSpaceDE w:val="0"/>
        <w:autoSpaceDN w:val="0"/>
        <w:adjustRightInd w:val="0"/>
        <w:ind w:left="720"/>
        <w:jc w:val="both"/>
        <w:rPr>
          <w:rFonts w:ascii="Arial" w:hAnsi="Arial"/>
          <w:sz w:val="20"/>
          <w:szCs w:val="20"/>
        </w:rPr>
      </w:pPr>
      <w:r w:rsidRPr="005E1E6D">
        <w:rPr>
          <w:rFonts w:ascii="Arial" w:hAnsi="Arial"/>
          <w:sz w:val="20"/>
          <w:szCs w:val="20"/>
        </w:rPr>
        <w:t>at the payment amount for actual work provided.  T</w:t>
      </w:r>
      <w:r w:rsidR="00787698">
        <w:rPr>
          <w:rFonts w:ascii="Arial" w:hAnsi="Arial"/>
          <w:sz w:val="20"/>
          <w:szCs w:val="20"/>
        </w:rPr>
        <w:t>he t</w:t>
      </w:r>
      <w:r w:rsidRPr="005E1E6D">
        <w:rPr>
          <w:rFonts w:ascii="Arial" w:hAnsi="Arial"/>
          <w:sz w:val="20"/>
          <w:szCs w:val="20"/>
        </w:rPr>
        <w:t>otal amount paid out through this contract may be less than the total amount authorized.</w:t>
      </w:r>
    </w:p>
    <w:p w14:paraId="73DA61DE" w14:textId="77777777" w:rsidR="005E1E6D" w:rsidRPr="005E1E6D" w:rsidRDefault="005E1E6D" w:rsidP="005E1E6D">
      <w:pPr>
        <w:autoSpaceDE w:val="0"/>
        <w:autoSpaceDN w:val="0"/>
        <w:adjustRightInd w:val="0"/>
        <w:ind w:left="720"/>
        <w:jc w:val="both"/>
        <w:rPr>
          <w:rFonts w:ascii="Arial" w:hAnsi="Arial"/>
          <w:sz w:val="20"/>
          <w:szCs w:val="20"/>
        </w:rPr>
      </w:pPr>
    </w:p>
    <w:p w14:paraId="1BE96EAC" w14:textId="77777777" w:rsidR="00634A18" w:rsidRPr="00634A18" w:rsidRDefault="005E1E6D" w:rsidP="005B22B7">
      <w:pPr>
        <w:autoSpaceDE w:val="0"/>
        <w:autoSpaceDN w:val="0"/>
        <w:adjustRightInd w:val="0"/>
        <w:ind w:left="720"/>
        <w:jc w:val="both"/>
        <w:rPr>
          <w:rFonts w:ascii="Arial" w:hAnsi="Arial"/>
          <w:sz w:val="20"/>
          <w:szCs w:val="20"/>
        </w:rPr>
      </w:pPr>
      <w:r w:rsidRPr="005E1E6D">
        <w:rPr>
          <w:rFonts w:ascii="Arial" w:hAnsi="Arial"/>
          <w:sz w:val="20"/>
          <w:szCs w:val="20"/>
        </w:rPr>
        <w:t>Payment will be made based upon a completed claim form approved either by the Executive Director or by the Center employee(s) authorized to approve billing(s). Payment for services is conditioned upon the Contractor completing the documentation necessary for the Center to process the claim(s).  Such documentation must be complete, legible, and properly signed with</w:t>
      </w:r>
      <w:r w:rsidR="005B22B7">
        <w:rPr>
          <w:rFonts w:ascii="Arial" w:hAnsi="Arial"/>
          <w:sz w:val="20"/>
          <w:szCs w:val="20"/>
        </w:rPr>
        <w:t xml:space="preserve"> </w:t>
      </w:r>
      <w:r w:rsidR="00634A18" w:rsidRPr="00634A18">
        <w:rPr>
          <w:rFonts w:ascii="Arial" w:hAnsi="Arial"/>
          <w:sz w:val="20"/>
          <w:szCs w:val="20"/>
        </w:rPr>
        <w:t>title, date, and time as required.  The contents must meet standards, reporting requirements</w:t>
      </w:r>
      <w:r w:rsidR="00787698">
        <w:rPr>
          <w:rFonts w:ascii="Arial" w:hAnsi="Arial"/>
          <w:sz w:val="20"/>
          <w:szCs w:val="20"/>
        </w:rPr>
        <w:t>,</w:t>
      </w:r>
      <w:r w:rsidR="00634A18" w:rsidRPr="00634A18">
        <w:rPr>
          <w:rFonts w:ascii="Arial" w:hAnsi="Arial"/>
          <w:sz w:val="20"/>
          <w:szCs w:val="20"/>
        </w:rPr>
        <w:t xml:space="preserve"> and rules set forth by </w:t>
      </w:r>
      <w:r w:rsidR="00F522FE">
        <w:rPr>
          <w:rFonts w:ascii="Arial" w:hAnsi="Arial"/>
          <w:sz w:val="20"/>
          <w:szCs w:val="20"/>
        </w:rPr>
        <w:t>the Texas Health and Human Services Commission (HHSC)</w:t>
      </w:r>
      <w:r w:rsidR="00634A18" w:rsidRPr="00634A18">
        <w:rPr>
          <w:rFonts w:ascii="Arial" w:hAnsi="Arial"/>
          <w:sz w:val="20"/>
          <w:szCs w:val="20"/>
        </w:rPr>
        <w:t xml:space="preserve"> and the Center</w:t>
      </w:r>
      <w:r w:rsidR="005B22B7">
        <w:rPr>
          <w:rFonts w:ascii="Arial" w:hAnsi="Arial"/>
          <w:sz w:val="20"/>
          <w:szCs w:val="20"/>
        </w:rPr>
        <w:t xml:space="preserve"> </w:t>
      </w:r>
      <w:r w:rsidR="005B22B7" w:rsidRPr="00C66606">
        <w:rPr>
          <w:rFonts w:ascii="Arial" w:hAnsi="Arial"/>
          <w:sz w:val="20"/>
          <w:szCs w:val="20"/>
        </w:rPr>
        <w:t>and funding sources</w:t>
      </w:r>
      <w:r w:rsidR="00850FEA" w:rsidRPr="00C66606">
        <w:rPr>
          <w:rFonts w:ascii="Arial" w:hAnsi="Arial"/>
          <w:sz w:val="20"/>
          <w:szCs w:val="20"/>
        </w:rPr>
        <w:t xml:space="preserve"> as applicable</w:t>
      </w:r>
      <w:r w:rsidR="00634A18" w:rsidRPr="00C66606">
        <w:rPr>
          <w:rFonts w:ascii="Arial" w:hAnsi="Arial"/>
          <w:sz w:val="20"/>
          <w:szCs w:val="20"/>
        </w:rPr>
        <w:t>.</w:t>
      </w:r>
    </w:p>
    <w:p w14:paraId="65477B0C" w14:textId="77777777" w:rsidR="00634A18" w:rsidRPr="00634A18" w:rsidRDefault="00634A18" w:rsidP="00720F55">
      <w:pPr>
        <w:jc w:val="both"/>
        <w:rPr>
          <w:rFonts w:ascii="Arial" w:hAnsi="Arial"/>
          <w:sz w:val="20"/>
          <w:szCs w:val="20"/>
        </w:rPr>
      </w:pPr>
    </w:p>
    <w:p w14:paraId="02486EE7" w14:textId="77777777" w:rsidR="00634A18" w:rsidRDefault="00787698" w:rsidP="00720F55">
      <w:pPr>
        <w:ind w:left="720"/>
        <w:jc w:val="both"/>
        <w:rPr>
          <w:rFonts w:ascii="Arial" w:hAnsi="Arial"/>
          <w:sz w:val="20"/>
          <w:szCs w:val="20"/>
        </w:rPr>
      </w:pPr>
      <w:r>
        <w:rPr>
          <w:rFonts w:ascii="Arial" w:hAnsi="Arial"/>
          <w:sz w:val="20"/>
          <w:szCs w:val="20"/>
        </w:rPr>
        <w:t xml:space="preserve">The </w:t>
      </w:r>
      <w:r w:rsidR="00634A18" w:rsidRPr="00634A18">
        <w:rPr>
          <w:rFonts w:ascii="Arial" w:hAnsi="Arial"/>
          <w:sz w:val="20"/>
          <w:szCs w:val="20"/>
        </w:rPr>
        <w:t xml:space="preserve">Contractor will ensure invoices </w:t>
      </w:r>
      <w:r w:rsidR="00E15742">
        <w:rPr>
          <w:rFonts w:ascii="Arial" w:hAnsi="Arial"/>
          <w:sz w:val="20"/>
          <w:szCs w:val="20"/>
        </w:rPr>
        <w:t xml:space="preserve">are </w:t>
      </w:r>
      <w:r w:rsidR="00E15742" w:rsidRPr="00634A18">
        <w:rPr>
          <w:rFonts w:ascii="Arial" w:hAnsi="Arial"/>
          <w:sz w:val="20"/>
          <w:szCs w:val="20"/>
        </w:rPr>
        <w:t>submitted</w:t>
      </w:r>
      <w:r w:rsidR="00720F55" w:rsidRPr="007855E2">
        <w:rPr>
          <w:rFonts w:ascii="Arial" w:hAnsi="Arial"/>
          <w:sz w:val="20"/>
          <w:szCs w:val="20"/>
        </w:rPr>
        <w:t xml:space="preserve"> in proper form a</w:t>
      </w:r>
      <w:r w:rsidR="00634A18" w:rsidRPr="00634A18">
        <w:rPr>
          <w:rFonts w:ascii="Arial" w:hAnsi="Arial"/>
          <w:sz w:val="20"/>
          <w:szCs w:val="20"/>
        </w:rPr>
        <w:t>nd in the Business Office by the 15</w:t>
      </w:r>
      <w:r w:rsidR="00634A18" w:rsidRPr="00634A18">
        <w:rPr>
          <w:rFonts w:ascii="Arial" w:hAnsi="Arial"/>
          <w:sz w:val="20"/>
          <w:szCs w:val="20"/>
          <w:vertAlign w:val="superscript"/>
        </w:rPr>
        <w:t>th</w:t>
      </w:r>
      <w:r w:rsidR="00634A18" w:rsidRPr="00634A18">
        <w:rPr>
          <w:rFonts w:ascii="Arial" w:hAnsi="Arial"/>
          <w:sz w:val="20"/>
          <w:szCs w:val="20"/>
        </w:rPr>
        <w:t xml:space="preserve"> of the month after services have been provided.  At the end of the Fiscal Year</w:t>
      </w:r>
      <w:r w:rsidR="00E15742">
        <w:rPr>
          <w:rFonts w:ascii="Arial" w:hAnsi="Arial"/>
          <w:sz w:val="20"/>
          <w:szCs w:val="20"/>
        </w:rPr>
        <w:t xml:space="preserve"> (August 31)</w:t>
      </w:r>
      <w:r w:rsidR="00634A18" w:rsidRPr="00634A18">
        <w:rPr>
          <w:rFonts w:ascii="Arial" w:hAnsi="Arial"/>
          <w:sz w:val="20"/>
          <w:szCs w:val="20"/>
        </w:rPr>
        <w:t xml:space="preserve">, </w:t>
      </w:r>
      <w:r>
        <w:rPr>
          <w:rFonts w:ascii="Arial" w:hAnsi="Arial"/>
          <w:sz w:val="20"/>
          <w:szCs w:val="20"/>
        </w:rPr>
        <w:t xml:space="preserve">the </w:t>
      </w:r>
      <w:r w:rsidR="00634A18" w:rsidRPr="00634A18">
        <w:rPr>
          <w:rFonts w:ascii="Arial" w:hAnsi="Arial"/>
          <w:sz w:val="20"/>
          <w:szCs w:val="20"/>
        </w:rPr>
        <w:t xml:space="preserve">Contractor will ensure all invoices for services will be </w:t>
      </w:r>
      <w:r w:rsidR="00720F55" w:rsidRPr="007855E2">
        <w:rPr>
          <w:rFonts w:ascii="Arial" w:hAnsi="Arial"/>
          <w:sz w:val="20"/>
          <w:szCs w:val="20"/>
        </w:rPr>
        <w:t>submitted in proper form</w:t>
      </w:r>
      <w:r w:rsidR="00720F55">
        <w:rPr>
          <w:rFonts w:ascii="Arial" w:hAnsi="Arial"/>
          <w:sz w:val="20"/>
          <w:szCs w:val="20"/>
        </w:rPr>
        <w:t xml:space="preserve"> </w:t>
      </w:r>
      <w:r w:rsidR="00634A18" w:rsidRPr="00634A18">
        <w:rPr>
          <w:rFonts w:ascii="Arial" w:hAnsi="Arial"/>
          <w:sz w:val="20"/>
          <w:szCs w:val="20"/>
        </w:rPr>
        <w:t xml:space="preserve">and in the Business Office by </w:t>
      </w:r>
      <w:r w:rsidR="00DA6B1D" w:rsidRPr="005B0A90">
        <w:rPr>
          <w:rFonts w:ascii="Arial" w:hAnsi="Arial"/>
          <w:sz w:val="20"/>
          <w:szCs w:val="20"/>
        </w:rPr>
        <w:t>September 15</w:t>
      </w:r>
      <w:r w:rsidR="00DA6B1D" w:rsidRPr="005B0A90">
        <w:rPr>
          <w:rFonts w:ascii="Arial" w:hAnsi="Arial"/>
          <w:sz w:val="20"/>
          <w:szCs w:val="20"/>
          <w:vertAlign w:val="superscript"/>
        </w:rPr>
        <w:t>th</w:t>
      </w:r>
      <w:r w:rsidR="00DA6B1D" w:rsidRPr="005B0A90">
        <w:rPr>
          <w:rFonts w:ascii="Arial" w:hAnsi="Arial"/>
          <w:sz w:val="20"/>
          <w:szCs w:val="20"/>
        </w:rPr>
        <w:t>, 20</w:t>
      </w:r>
      <w:r w:rsidR="00A530D2">
        <w:rPr>
          <w:rFonts w:ascii="Arial" w:hAnsi="Arial"/>
          <w:sz w:val="20"/>
          <w:szCs w:val="20"/>
        </w:rPr>
        <w:t>2</w:t>
      </w:r>
      <w:r w:rsidR="00E06CD0">
        <w:rPr>
          <w:rFonts w:ascii="Arial" w:hAnsi="Arial"/>
          <w:sz w:val="20"/>
          <w:szCs w:val="20"/>
        </w:rPr>
        <w:t>2</w:t>
      </w:r>
      <w:r w:rsidR="00DA6B1D" w:rsidRPr="005B0A90">
        <w:rPr>
          <w:rFonts w:ascii="Arial" w:hAnsi="Arial"/>
          <w:sz w:val="20"/>
          <w:szCs w:val="20"/>
        </w:rPr>
        <w:t>.</w:t>
      </w:r>
    </w:p>
    <w:p w14:paraId="2FD34AD7" w14:textId="77777777" w:rsidR="005E1E6D" w:rsidRDefault="005E1E6D" w:rsidP="005E1E6D">
      <w:pPr>
        <w:jc w:val="both"/>
        <w:rPr>
          <w:rFonts w:ascii="Arial" w:hAnsi="Arial"/>
          <w:sz w:val="20"/>
          <w:szCs w:val="20"/>
        </w:rPr>
      </w:pPr>
    </w:p>
    <w:p w14:paraId="57EAF96A" w14:textId="77777777" w:rsidR="003E74EF" w:rsidRPr="006C77E9" w:rsidRDefault="003E74EF" w:rsidP="003E74EF">
      <w:pPr>
        <w:jc w:val="both"/>
        <w:rPr>
          <w:rFonts w:ascii="Arial" w:hAnsi="Arial" w:cs="Arial"/>
          <w:b/>
          <w:sz w:val="20"/>
          <w:szCs w:val="20"/>
        </w:rPr>
      </w:pPr>
      <w:r w:rsidRPr="006C77E9">
        <w:rPr>
          <w:rFonts w:ascii="Arial" w:hAnsi="Arial" w:cs="Arial"/>
          <w:b/>
          <w:sz w:val="20"/>
          <w:szCs w:val="20"/>
        </w:rPr>
        <w:t>2.3</w:t>
      </w:r>
      <w:r w:rsidRPr="006C77E9">
        <w:rPr>
          <w:rFonts w:ascii="Arial" w:hAnsi="Arial" w:cs="Arial"/>
          <w:b/>
          <w:sz w:val="20"/>
          <w:szCs w:val="20"/>
        </w:rPr>
        <w:tab/>
      </w:r>
      <w:r w:rsidR="0095455D">
        <w:rPr>
          <w:rFonts w:ascii="Arial" w:hAnsi="Arial" w:cs="Arial"/>
          <w:b/>
          <w:sz w:val="20"/>
          <w:szCs w:val="20"/>
        </w:rPr>
        <w:t>Center Required Training</w:t>
      </w:r>
      <w:r w:rsidRPr="006C77E9">
        <w:rPr>
          <w:rFonts w:ascii="Arial" w:hAnsi="Arial" w:cs="Arial"/>
          <w:b/>
          <w:sz w:val="20"/>
          <w:szCs w:val="20"/>
        </w:rPr>
        <w:t>:</w:t>
      </w:r>
    </w:p>
    <w:p w14:paraId="6C6F4A25" w14:textId="77777777" w:rsidR="00ED1AEE" w:rsidRDefault="00ED1AEE" w:rsidP="00ED1AEE">
      <w:pPr>
        <w:ind w:left="720"/>
        <w:jc w:val="both"/>
        <w:rPr>
          <w:rFonts w:ascii="ArialMT" w:hAnsi="ArialMT" w:cs="ArialMT"/>
          <w:sz w:val="20"/>
          <w:szCs w:val="20"/>
          <w:highlight w:val="cyan"/>
        </w:rPr>
      </w:pPr>
    </w:p>
    <w:p w14:paraId="6EF04D52" w14:textId="5107F5F2" w:rsidR="00ED1AEE" w:rsidRPr="00D04093" w:rsidRDefault="008E11FA" w:rsidP="00D04093">
      <w:pPr>
        <w:ind w:left="720"/>
        <w:jc w:val="both"/>
        <w:rPr>
          <w:rFonts w:ascii="ArialMT" w:hAnsi="ArialMT" w:cs="ArialMT"/>
          <w:sz w:val="20"/>
          <w:szCs w:val="20"/>
        </w:rPr>
      </w:pPr>
      <w:r>
        <w:rPr>
          <w:rFonts w:ascii="ArialMT" w:hAnsi="ArialMT" w:cs="ArialMT"/>
          <w:sz w:val="20"/>
          <w:szCs w:val="20"/>
        </w:rPr>
        <w:t xml:space="preserve">Attached as Exhibit </w:t>
      </w:r>
      <w:r w:rsidRPr="00D04093">
        <w:rPr>
          <w:rFonts w:ascii="ArialMT" w:hAnsi="ArialMT" w:cs="ArialMT"/>
          <w:sz w:val="20"/>
          <w:szCs w:val="20"/>
          <w:highlight w:val="yellow"/>
        </w:rPr>
        <w:t>___</w:t>
      </w:r>
      <w:r w:rsidR="00ED1AEE" w:rsidRPr="00ED1AEE">
        <w:rPr>
          <w:rFonts w:ascii="ArialMT" w:hAnsi="ArialMT" w:cs="ArialMT"/>
          <w:sz w:val="20"/>
          <w:szCs w:val="20"/>
        </w:rPr>
        <w:t xml:space="preserve"> is a list of Training Requirements that need to be completed initially before services are provided and annually thereafter as specified.  Community Healthcore will update this list as needed to be in compliance with all Federal, State, and Local standards as specified by our funding agencies.</w:t>
      </w:r>
      <w:r w:rsidR="00ED1AEE">
        <w:rPr>
          <w:rFonts w:ascii="ArialMT" w:hAnsi="ArialMT" w:cs="ArialMT"/>
          <w:sz w:val="20"/>
          <w:szCs w:val="20"/>
        </w:rPr>
        <w:t xml:space="preserve">  </w:t>
      </w:r>
      <w:r w:rsidR="00804813">
        <w:rPr>
          <w:rFonts w:ascii="ArialMT" w:hAnsi="ArialMT" w:cs="ArialMT"/>
          <w:sz w:val="20"/>
          <w:szCs w:val="20"/>
        </w:rPr>
        <w:t xml:space="preserve">The </w:t>
      </w:r>
      <w:r w:rsidR="00ED1AEE">
        <w:rPr>
          <w:rFonts w:ascii="ArialMT" w:hAnsi="ArialMT" w:cs="ArialMT"/>
          <w:sz w:val="20"/>
          <w:szCs w:val="20"/>
        </w:rPr>
        <w:t xml:space="preserve">Contractor may substitute comparable training for required courses; it is the Center’s sole decision as to whether the training is comparable or not.   </w:t>
      </w:r>
    </w:p>
    <w:p w14:paraId="13D34864" w14:textId="77777777" w:rsidR="00ED1AEE" w:rsidRPr="00ED1AEE" w:rsidRDefault="00ED1AEE" w:rsidP="00ED1AEE">
      <w:pPr>
        <w:ind w:left="720"/>
        <w:jc w:val="both"/>
        <w:rPr>
          <w:rFonts w:ascii="ArialMT" w:hAnsi="ArialMT" w:cs="ArialMT"/>
          <w:sz w:val="20"/>
          <w:szCs w:val="20"/>
        </w:rPr>
      </w:pPr>
    </w:p>
    <w:p w14:paraId="2B8CD2B6" w14:textId="77777777" w:rsidR="00E06CD0" w:rsidRDefault="00E06CD0" w:rsidP="00E06CD0">
      <w:pPr>
        <w:ind w:left="720"/>
        <w:jc w:val="both"/>
        <w:rPr>
          <w:rFonts w:ascii="Arial" w:hAnsi="Arial" w:cs="Arial"/>
          <w:sz w:val="20"/>
          <w:szCs w:val="20"/>
        </w:rPr>
      </w:pPr>
    </w:p>
    <w:p w14:paraId="547C544D" w14:textId="77777777" w:rsidR="00F75C9D" w:rsidRPr="00665F7C" w:rsidRDefault="00F75C9D" w:rsidP="004971E1">
      <w:pPr>
        <w:jc w:val="center"/>
        <w:rPr>
          <w:rFonts w:ascii="Arial" w:hAnsi="Arial" w:cs="Arial"/>
          <w:b/>
          <w:bCs/>
          <w:sz w:val="20"/>
          <w:szCs w:val="20"/>
        </w:rPr>
      </w:pPr>
      <w:r w:rsidRPr="00665F7C">
        <w:rPr>
          <w:rFonts w:ascii="Arial" w:hAnsi="Arial" w:cs="Arial"/>
          <w:b/>
          <w:bCs/>
          <w:sz w:val="20"/>
          <w:szCs w:val="20"/>
        </w:rPr>
        <w:t>III.</w:t>
      </w:r>
    </w:p>
    <w:p w14:paraId="40BAF30D" w14:textId="77777777" w:rsidR="00F75C9D" w:rsidRPr="00665F7C" w:rsidRDefault="00F75C9D" w:rsidP="00F75C9D">
      <w:pPr>
        <w:jc w:val="center"/>
        <w:rPr>
          <w:rFonts w:ascii="Arial" w:hAnsi="Arial" w:cs="Arial"/>
          <w:b/>
          <w:bCs/>
          <w:sz w:val="20"/>
          <w:szCs w:val="20"/>
        </w:rPr>
      </w:pPr>
    </w:p>
    <w:p w14:paraId="5F0B14D5" w14:textId="77777777" w:rsidR="00F75C9D" w:rsidRPr="00665F7C" w:rsidRDefault="00F75C9D" w:rsidP="00F75C9D">
      <w:pPr>
        <w:jc w:val="both"/>
        <w:rPr>
          <w:rFonts w:ascii="Arial" w:hAnsi="Arial" w:cs="Arial"/>
          <w:sz w:val="20"/>
          <w:szCs w:val="20"/>
        </w:rPr>
      </w:pPr>
      <w:r w:rsidRPr="00665F7C">
        <w:rPr>
          <w:rFonts w:ascii="Arial" w:hAnsi="Arial" w:cs="Arial"/>
          <w:sz w:val="20"/>
          <w:szCs w:val="20"/>
        </w:rPr>
        <w:t>THIS AGREEMENT is made and entered into by and between Sabine Valley Regional MHMR Center (d/b/a Community Healthcore), a community center under the provisions of Chapter 534 of the Texas Health &amp; Safety Code, as amended, (the "Center"</w:t>
      </w:r>
      <w:r w:rsidR="000C1BE2">
        <w:rPr>
          <w:rFonts w:ascii="Arial" w:hAnsi="Arial" w:cs="Arial"/>
          <w:sz w:val="20"/>
          <w:szCs w:val="20"/>
        </w:rPr>
        <w:t xml:space="preserve"> and also the “Agency”</w:t>
      </w:r>
      <w:r w:rsidRPr="00665F7C">
        <w:rPr>
          <w:rFonts w:ascii="Arial" w:hAnsi="Arial" w:cs="Arial"/>
          <w:sz w:val="20"/>
          <w:szCs w:val="20"/>
        </w:rPr>
        <w:t xml:space="preserve">) and the Contractor </w:t>
      </w:r>
      <w:r w:rsidR="00665F7C" w:rsidRPr="00665F7C">
        <w:rPr>
          <w:rFonts w:ascii="Arial" w:hAnsi="Arial" w:cs="Arial"/>
          <w:sz w:val="20"/>
          <w:szCs w:val="20"/>
        </w:rPr>
        <w:t xml:space="preserve">(Section I) </w:t>
      </w:r>
      <w:r w:rsidRPr="00665F7C">
        <w:rPr>
          <w:rFonts w:ascii="Arial" w:hAnsi="Arial" w:cs="Arial"/>
          <w:sz w:val="20"/>
          <w:szCs w:val="20"/>
        </w:rPr>
        <w:t>for the purpose of providing community</w:t>
      </w:r>
      <w:r w:rsidR="00787698">
        <w:rPr>
          <w:rFonts w:ascii="Arial" w:hAnsi="Arial" w:cs="Arial"/>
          <w:sz w:val="20"/>
          <w:szCs w:val="20"/>
        </w:rPr>
        <w:t>-</w:t>
      </w:r>
      <w:r w:rsidRPr="00665F7C">
        <w:rPr>
          <w:rFonts w:ascii="Arial" w:hAnsi="Arial" w:cs="Arial"/>
          <w:sz w:val="20"/>
          <w:szCs w:val="20"/>
        </w:rPr>
        <w:t>based services currently not available to the Center through its present staff of employees.  The Center is authorized to enter into this Contract by Texas Government Code, Chapter 2254, to contract for services.</w:t>
      </w:r>
    </w:p>
    <w:p w14:paraId="472B2AC9" w14:textId="77777777" w:rsidR="00F75C9D" w:rsidRPr="00665F7C" w:rsidRDefault="00F75C9D" w:rsidP="00F75C9D">
      <w:pPr>
        <w:jc w:val="both"/>
        <w:rPr>
          <w:rFonts w:ascii="Arial" w:hAnsi="Arial" w:cs="Arial"/>
          <w:sz w:val="20"/>
          <w:szCs w:val="20"/>
        </w:rPr>
      </w:pPr>
    </w:p>
    <w:p w14:paraId="5E154113" w14:textId="1116C91B" w:rsidR="001143E9" w:rsidRPr="005B0A90" w:rsidRDefault="001143E9" w:rsidP="001143E9">
      <w:pPr>
        <w:jc w:val="both"/>
        <w:rPr>
          <w:rFonts w:ascii="Arial" w:eastAsia="Times New Roman" w:hAnsi="Arial" w:cs="Arial"/>
          <w:sz w:val="20"/>
          <w:szCs w:val="20"/>
        </w:rPr>
      </w:pPr>
      <w:r w:rsidRPr="005B0A90">
        <w:rPr>
          <w:rFonts w:ascii="Arial" w:eastAsia="Times New Roman" w:hAnsi="Arial" w:cs="Arial"/>
          <w:sz w:val="20"/>
          <w:szCs w:val="20"/>
        </w:rPr>
        <w:t xml:space="preserve">WHEREAS, </w:t>
      </w:r>
      <w:r w:rsidR="00DA6B1D" w:rsidRPr="005B0A90">
        <w:rPr>
          <w:rFonts w:ascii="Arial" w:eastAsia="Times New Roman" w:hAnsi="Arial" w:cs="Arial"/>
          <w:sz w:val="20"/>
          <w:szCs w:val="20"/>
        </w:rPr>
        <w:t xml:space="preserve">the Center </w:t>
      </w:r>
      <w:r w:rsidRPr="005B0A90">
        <w:rPr>
          <w:rFonts w:ascii="Arial" w:eastAsia="Times New Roman" w:hAnsi="Arial" w:cs="Arial"/>
          <w:sz w:val="20"/>
          <w:szCs w:val="20"/>
        </w:rPr>
        <w:t xml:space="preserve">is the Health and Human Services Commission (HHSC) designated mental health local authority established to plan, coordinate, develop policy, develop and allocate resources, supervise, and ensure the provision of mental health services for the residents </w:t>
      </w:r>
      <w:r w:rsidR="0013579B" w:rsidRPr="005B0A90">
        <w:rPr>
          <w:rFonts w:ascii="Arial" w:eastAsia="Times New Roman" w:hAnsi="Arial" w:cs="Arial"/>
          <w:sz w:val="20"/>
          <w:szCs w:val="20"/>
        </w:rPr>
        <w:t>of Bowie</w:t>
      </w:r>
      <w:r w:rsidR="00DA6B1D" w:rsidRPr="005B0A90">
        <w:rPr>
          <w:rFonts w:ascii="Arial" w:eastAsia="Times New Roman" w:hAnsi="Arial" w:cs="Arial"/>
          <w:sz w:val="20"/>
          <w:szCs w:val="20"/>
        </w:rPr>
        <w:t>, Cass, Gregg, Harrison, Marion, Panola, Red River, Rusk</w:t>
      </w:r>
      <w:r w:rsidR="00787698">
        <w:rPr>
          <w:rFonts w:ascii="Arial" w:eastAsia="Times New Roman" w:hAnsi="Arial" w:cs="Arial"/>
          <w:sz w:val="20"/>
          <w:szCs w:val="20"/>
        </w:rPr>
        <w:t>,</w:t>
      </w:r>
      <w:r w:rsidR="00DA6B1D" w:rsidRPr="005B0A90">
        <w:rPr>
          <w:rFonts w:ascii="Arial" w:eastAsia="Times New Roman" w:hAnsi="Arial" w:cs="Arial"/>
          <w:sz w:val="20"/>
          <w:szCs w:val="20"/>
        </w:rPr>
        <w:t xml:space="preserve"> and Upshur</w:t>
      </w:r>
      <w:r w:rsidRPr="005B0A90">
        <w:rPr>
          <w:rFonts w:ascii="Arial" w:eastAsia="Times New Roman" w:hAnsi="Arial" w:cs="Arial"/>
          <w:sz w:val="20"/>
          <w:szCs w:val="20"/>
        </w:rPr>
        <w:t xml:space="preserve"> Counties, Texas; and</w:t>
      </w:r>
    </w:p>
    <w:p w14:paraId="706E70DB" w14:textId="77777777" w:rsidR="001143E9" w:rsidRPr="005B0A90" w:rsidRDefault="001143E9" w:rsidP="001143E9">
      <w:pPr>
        <w:jc w:val="both"/>
        <w:rPr>
          <w:rFonts w:ascii="Arial" w:eastAsia="Times New Roman" w:hAnsi="Arial" w:cs="Arial"/>
          <w:sz w:val="20"/>
          <w:szCs w:val="20"/>
        </w:rPr>
      </w:pPr>
    </w:p>
    <w:p w14:paraId="57EC8488" w14:textId="54922A8E" w:rsidR="001143E9" w:rsidRPr="005B0A90" w:rsidRDefault="001143E9" w:rsidP="001143E9">
      <w:pPr>
        <w:jc w:val="both"/>
        <w:rPr>
          <w:rFonts w:ascii="Arial" w:eastAsia="Times New Roman" w:hAnsi="Arial" w:cs="Arial"/>
          <w:sz w:val="20"/>
          <w:szCs w:val="20"/>
        </w:rPr>
      </w:pPr>
      <w:r w:rsidRPr="005B0A90">
        <w:rPr>
          <w:rFonts w:ascii="Arial" w:eastAsia="Times New Roman" w:hAnsi="Arial" w:cs="Arial"/>
          <w:sz w:val="20"/>
          <w:szCs w:val="20"/>
        </w:rPr>
        <w:t xml:space="preserve">WHEREAS, </w:t>
      </w:r>
      <w:r w:rsidR="00DA6B1D" w:rsidRPr="005B0A90">
        <w:rPr>
          <w:rFonts w:ascii="Arial" w:eastAsia="Times New Roman" w:hAnsi="Arial" w:cs="Arial"/>
          <w:sz w:val="20"/>
          <w:szCs w:val="20"/>
        </w:rPr>
        <w:t xml:space="preserve">the Center </w:t>
      </w:r>
      <w:r w:rsidRPr="005B0A90">
        <w:rPr>
          <w:rFonts w:ascii="Arial" w:eastAsia="Times New Roman" w:hAnsi="Arial" w:cs="Arial"/>
          <w:sz w:val="20"/>
          <w:szCs w:val="20"/>
        </w:rPr>
        <w:t xml:space="preserve">is the Health and Human Services Commission (HHSC) designated intellectual and developmental disabilities local authority established to plan, coordinate, develop policy, develop and allocate resources, supervise, and ensure the provision of intellectual and developmental disability services for the residents of </w:t>
      </w:r>
      <w:r w:rsidR="00DA6B1D" w:rsidRPr="005B0A90">
        <w:rPr>
          <w:rFonts w:ascii="Arial" w:eastAsia="Times New Roman" w:hAnsi="Arial" w:cs="Arial"/>
          <w:sz w:val="20"/>
          <w:szCs w:val="20"/>
        </w:rPr>
        <w:t>Bowie, Cass, Gregg, Harrison, Marion, Panola, Red River, Rusk</w:t>
      </w:r>
      <w:r w:rsidR="00787698">
        <w:rPr>
          <w:rFonts w:ascii="Arial" w:eastAsia="Times New Roman" w:hAnsi="Arial" w:cs="Arial"/>
          <w:sz w:val="20"/>
          <w:szCs w:val="20"/>
        </w:rPr>
        <w:t>,</w:t>
      </w:r>
      <w:r w:rsidR="00DA6B1D" w:rsidRPr="005B0A90">
        <w:rPr>
          <w:rFonts w:ascii="Arial" w:eastAsia="Times New Roman" w:hAnsi="Arial" w:cs="Arial"/>
          <w:sz w:val="20"/>
          <w:szCs w:val="20"/>
        </w:rPr>
        <w:t xml:space="preserve"> and </w:t>
      </w:r>
      <w:r w:rsidR="0013579B" w:rsidRPr="005B0A90">
        <w:rPr>
          <w:rFonts w:ascii="Arial" w:eastAsia="Times New Roman" w:hAnsi="Arial" w:cs="Arial"/>
          <w:sz w:val="20"/>
          <w:szCs w:val="20"/>
        </w:rPr>
        <w:t>Upshur Counties</w:t>
      </w:r>
      <w:r w:rsidRPr="005B0A90">
        <w:rPr>
          <w:rFonts w:ascii="Arial" w:eastAsia="Times New Roman" w:hAnsi="Arial" w:cs="Arial"/>
          <w:sz w:val="20"/>
          <w:szCs w:val="20"/>
        </w:rPr>
        <w:t>, Texas; and</w:t>
      </w:r>
    </w:p>
    <w:p w14:paraId="27A542BA" w14:textId="77777777" w:rsidR="001143E9" w:rsidRPr="001143E9" w:rsidRDefault="001143E9" w:rsidP="001143E9">
      <w:pPr>
        <w:jc w:val="both"/>
        <w:rPr>
          <w:rFonts w:ascii="Times New Roman" w:eastAsia="Times New Roman" w:hAnsi="Times New Roman"/>
          <w:sz w:val="24"/>
          <w:szCs w:val="20"/>
        </w:rPr>
      </w:pPr>
    </w:p>
    <w:p w14:paraId="09FDB3F0" w14:textId="77777777" w:rsidR="00F75C9D" w:rsidRPr="00665F7C" w:rsidRDefault="00F75C9D" w:rsidP="00F75C9D">
      <w:pPr>
        <w:jc w:val="both"/>
        <w:rPr>
          <w:rFonts w:ascii="Arial" w:hAnsi="Arial" w:cs="Arial"/>
          <w:sz w:val="20"/>
          <w:szCs w:val="20"/>
        </w:rPr>
      </w:pPr>
      <w:r w:rsidRPr="00665F7C">
        <w:rPr>
          <w:rFonts w:ascii="Arial" w:hAnsi="Arial" w:cs="Arial"/>
          <w:sz w:val="20"/>
          <w:szCs w:val="20"/>
        </w:rPr>
        <w:t xml:space="preserve">WHEREAS, Contractor desires to contract with </w:t>
      </w:r>
      <w:r w:rsidR="00787698">
        <w:rPr>
          <w:rFonts w:ascii="Arial" w:hAnsi="Arial" w:cs="Arial"/>
          <w:sz w:val="20"/>
          <w:szCs w:val="20"/>
        </w:rPr>
        <w:t xml:space="preserve">the </w:t>
      </w:r>
      <w:r w:rsidRPr="00665F7C">
        <w:rPr>
          <w:rFonts w:ascii="Arial" w:hAnsi="Arial" w:cs="Arial"/>
          <w:sz w:val="20"/>
          <w:szCs w:val="20"/>
        </w:rPr>
        <w:t>Center to provide services; and</w:t>
      </w:r>
    </w:p>
    <w:p w14:paraId="64ECB3E9" w14:textId="77777777" w:rsidR="00F75C9D" w:rsidRPr="00665F7C" w:rsidRDefault="00F75C9D" w:rsidP="00F75C9D">
      <w:pPr>
        <w:jc w:val="both"/>
        <w:rPr>
          <w:rFonts w:ascii="Arial" w:hAnsi="Arial" w:cs="Arial"/>
          <w:sz w:val="20"/>
          <w:szCs w:val="20"/>
        </w:rPr>
      </w:pPr>
    </w:p>
    <w:p w14:paraId="67BED48C" w14:textId="77777777" w:rsidR="00F75C9D" w:rsidRPr="00665F7C" w:rsidRDefault="00F75C9D" w:rsidP="00F75C9D">
      <w:pPr>
        <w:jc w:val="both"/>
        <w:rPr>
          <w:rFonts w:ascii="Arial" w:hAnsi="Arial" w:cs="Arial"/>
          <w:sz w:val="20"/>
          <w:szCs w:val="20"/>
        </w:rPr>
      </w:pPr>
      <w:r w:rsidRPr="00665F7C">
        <w:rPr>
          <w:rFonts w:ascii="Arial" w:hAnsi="Arial" w:cs="Arial"/>
          <w:sz w:val="20"/>
          <w:szCs w:val="20"/>
        </w:rPr>
        <w:t xml:space="preserve">WHEREAS, </w:t>
      </w:r>
      <w:r w:rsidR="009D4A85">
        <w:rPr>
          <w:rFonts w:ascii="Arial" w:hAnsi="Arial" w:cs="Arial"/>
          <w:sz w:val="20"/>
          <w:szCs w:val="20"/>
        </w:rPr>
        <w:t xml:space="preserve">the </w:t>
      </w:r>
      <w:r w:rsidRPr="00665F7C">
        <w:rPr>
          <w:rFonts w:ascii="Arial" w:hAnsi="Arial" w:cs="Arial"/>
          <w:sz w:val="20"/>
          <w:szCs w:val="20"/>
        </w:rPr>
        <w:t xml:space="preserve">Contractor agrees and certifies that </w:t>
      </w:r>
      <w:r w:rsidR="00787698">
        <w:rPr>
          <w:rFonts w:ascii="Arial" w:hAnsi="Arial" w:cs="Arial"/>
          <w:sz w:val="20"/>
          <w:szCs w:val="20"/>
        </w:rPr>
        <w:t xml:space="preserve">the </w:t>
      </w:r>
      <w:r w:rsidRPr="00665F7C">
        <w:rPr>
          <w:rFonts w:ascii="Arial" w:hAnsi="Arial" w:cs="Arial"/>
          <w:sz w:val="20"/>
          <w:szCs w:val="20"/>
        </w:rPr>
        <w:t>Contractor has current professional and educational qualifications and certifications, registrations, licenses, and permits</w:t>
      </w:r>
      <w:r w:rsidR="009D69AF">
        <w:rPr>
          <w:rFonts w:ascii="Arial" w:hAnsi="Arial" w:cs="Arial"/>
          <w:sz w:val="20"/>
          <w:szCs w:val="20"/>
        </w:rPr>
        <w:t xml:space="preserve"> required for </w:t>
      </w:r>
      <w:r w:rsidR="00787698">
        <w:rPr>
          <w:rFonts w:ascii="Arial" w:hAnsi="Arial" w:cs="Arial"/>
          <w:sz w:val="20"/>
          <w:szCs w:val="20"/>
        </w:rPr>
        <w:t xml:space="preserve">the </w:t>
      </w:r>
      <w:r w:rsidR="009D69AF">
        <w:rPr>
          <w:rFonts w:ascii="Arial" w:hAnsi="Arial" w:cs="Arial"/>
          <w:sz w:val="20"/>
          <w:szCs w:val="20"/>
        </w:rPr>
        <w:t>performance of this contract</w:t>
      </w:r>
      <w:r w:rsidRPr="00665F7C">
        <w:rPr>
          <w:rFonts w:ascii="Arial" w:hAnsi="Arial" w:cs="Arial"/>
          <w:sz w:val="20"/>
          <w:szCs w:val="20"/>
        </w:rPr>
        <w:t>.</w:t>
      </w:r>
    </w:p>
    <w:p w14:paraId="1EECF613" w14:textId="77777777" w:rsidR="00F75C9D" w:rsidRPr="00665F7C" w:rsidRDefault="00F75C9D" w:rsidP="00F75C9D">
      <w:pPr>
        <w:jc w:val="both"/>
        <w:rPr>
          <w:rFonts w:ascii="Arial" w:hAnsi="Arial" w:cs="Arial"/>
          <w:sz w:val="20"/>
          <w:szCs w:val="20"/>
        </w:rPr>
      </w:pPr>
    </w:p>
    <w:p w14:paraId="03A8EA02" w14:textId="77777777" w:rsidR="00D42622" w:rsidRDefault="00F75C9D" w:rsidP="00BD73B7">
      <w:pPr>
        <w:jc w:val="both"/>
        <w:rPr>
          <w:rFonts w:ascii="Arial" w:hAnsi="Arial" w:cs="Arial"/>
          <w:sz w:val="20"/>
          <w:szCs w:val="20"/>
        </w:rPr>
      </w:pPr>
      <w:r w:rsidRPr="00665F7C">
        <w:rPr>
          <w:rFonts w:ascii="Arial" w:hAnsi="Arial" w:cs="Arial"/>
          <w:sz w:val="20"/>
          <w:szCs w:val="20"/>
        </w:rPr>
        <w:t>NOW, THEREFORE, in consideration of the mutual agreements contained within this Contract and other good and valuable consideration</w:t>
      </w:r>
      <w:r w:rsidR="009D4A85">
        <w:rPr>
          <w:rFonts w:ascii="Arial" w:hAnsi="Arial" w:cs="Arial"/>
          <w:sz w:val="20"/>
          <w:szCs w:val="20"/>
        </w:rPr>
        <w:t>s</w:t>
      </w:r>
      <w:r w:rsidRPr="00665F7C">
        <w:rPr>
          <w:rFonts w:ascii="Arial" w:hAnsi="Arial" w:cs="Arial"/>
          <w:sz w:val="20"/>
          <w:szCs w:val="20"/>
        </w:rPr>
        <w:t>, the receipt and sufficiency of which are acknowledged by both parties, Center</w:t>
      </w:r>
      <w:r w:rsidR="00787698">
        <w:rPr>
          <w:rFonts w:ascii="Arial" w:hAnsi="Arial" w:cs="Arial"/>
          <w:sz w:val="20"/>
          <w:szCs w:val="20"/>
        </w:rPr>
        <w:t>,</w:t>
      </w:r>
      <w:r w:rsidRPr="00665F7C">
        <w:rPr>
          <w:rFonts w:ascii="Arial" w:hAnsi="Arial" w:cs="Arial"/>
          <w:sz w:val="20"/>
          <w:szCs w:val="20"/>
        </w:rPr>
        <w:t xml:space="preserve"> </w:t>
      </w:r>
      <w:r w:rsidR="00AA09EC">
        <w:rPr>
          <w:rFonts w:ascii="Arial" w:hAnsi="Arial" w:cs="Arial"/>
          <w:sz w:val="20"/>
          <w:szCs w:val="20"/>
        </w:rPr>
        <w:t>and Contractor agree as follows.</w:t>
      </w:r>
    </w:p>
    <w:p w14:paraId="0225FD90" w14:textId="77777777" w:rsidR="00AA09EC" w:rsidRDefault="00AA09EC" w:rsidP="00BD73B7">
      <w:pPr>
        <w:jc w:val="both"/>
        <w:rPr>
          <w:rFonts w:ascii="Arial" w:hAnsi="Arial" w:cs="Arial"/>
          <w:sz w:val="20"/>
          <w:szCs w:val="20"/>
        </w:rPr>
      </w:pPr>
    </w:p>
    <w:p w14:paraId="067D1E96" w14:textId="77777777" w:rsidR="00AA09EC" w:rsidRDefault="00AA09EC" w:rsidP="00BD73B7">
      <w:pPr>
        <w:jc w:val="both"/>
        <w:rPr>
          <w:rFonts w:ascii="Arial" w:hAnsi="Arial" w:cs="Arial"/>
          <w:sz w:val="20"/>
          <w:szCs w:val="20"/>
        </w:rPr>
      </w:pPr>
    </w:p>
    <w:p w14:paraId="090B067D" w14:textId="77777777" w:rsidR="00F75C9D" w:rsidRPr="00665F7C" w:rsidRDefault="00F75C9D" w:rsidP="00F75C9D">
      <w:pPr>
        <w:jc w:val="center"/>
        <w:rPr>
          <w:rFonts w:ascii="Arial" w:hAnsi="Arial" w:cs="Arial"/>
          <w:b/>
          <w:sz w:val="20"/>
          <w:szCs w:val="20"/>
        </w:rPr>
      </w:pPr>
      <w:r w:rsidRPr="00665F7C">
        <w:rPr>
          <w:rFonts w:ascii="Arial" w:hAnsi="Arial" w:cs="Arial"/>
          <w:sz w:val="20"/>
          <w:szCs w:val="20"/>
        </w:rPr>
        <w:t xml:space="preserve"> </w:t>
      </w:r>
      <w:r w:rsidRPr="00665F7C">
        <w:rPr>
          <w:rFonts w:ascii="Arial" w:hAnsi="Arial" w:cs="Arial"/>
          <w:b/>
          <w:sz w:val="20"/>
          <w:szCs w:val="20"/>
        </w:rPr>
        <w:t>IV.</w:t>
      </w:r>
    </w:p>
    <w:p w14:paraId="0704910B" w14:textId="77777777" w:rsidR="00C51853" w:rsidRPr="00665F7C" w:rsidRDefault="00C51853" w:rsidP="00F75C9D">
      <w:pPr>
        <w:tabs>
          <w:tab w:val="center" w:pos="4680"/>
        </w:tabs>
        <w:rPr>
          <w:rFonts w:ascii="Arial" w:hAnsi="Arial" w:cs="Arial"/>
          <w:b/>
          <w:sz w:val="20"/>
          <w:szCs w:val="20"/>
        </w:rPr>
      </w:pPr>
    </w:p>
    <w:p w14:paraId="553CFA96" w14:textId="77777777" w:rsidR="00F75C9D" w:rsidRPr="00665F7C" w:rsidRDefault="00F75C9D" w:rsidP="00F75C9D">
      <w:pPr>
        <w:tabs>
          <w:tab w:val="center" w:pos="4680"/>
        </w:tabs>
        <w:rPr>
          <w:rFonts w:ascii="Arial" w:hAnsi="Arial" w:cs="Arial"/>
          <w:b/>
          <w:sz w:val="20"/>
          <w:szCs w:val="20"/>
        </w:rPr>
      </w:pPr>
      <w:r w:rsidRPr="00665F7C">
        <w:rPr>
          <w:rFonts w:ascii="Arial" w:hAnsi="Arial" w:cs="Arial"/>
          <w:b/>
          <w:sz w:val="20"/>
          <w:szCs w:val="20"/>
        </w:rPr>
        <w:t>The Contractor agrees:</w:t>
      </w:r>
    </w:p>
    <w:p w14:paraId="1F662A25" w14:textId="77777777" w:rsidR="00F75C9D" w:rsidRPr="00665F7C" w:rsidRDefault="00F75C9D" w:rsidP="00F75C9D">
      <w:pPr>
        <w:tabs>
          <w:tab w:val="center" w:pos="4680"/>
        </w:tabs>
        <w:rPr>
          <w:rFonts w:ascii="Arial" w:hAnsi="Arial" w:cs="Arial"/>
          <w:b/>
          <w:sz w:val="20"/>
          <w:szCs w:val="20"/>
        </w:rPr>
      </w:pPr>
    </w:p>
    <w:p w14:paraId="2D6B99F2" w14:textId="77777777" w:rsidR="00F75C9D" w:rsidRDefault="00665F7C" w:rsidP="000128FB">
      <w:pPr>
        <w:ind w:left="720" w:hanging="720"/>
        <w:jc w:val="both"/>
        <w:rPr>
          <w:rFonts w:ascii="Arial" w:hAnsi="Arial" w:cs="Arial"/>
          <w:sz w:val="20"/>
          <w:szCs w:val="20"/>
        </w:rPr>
      </w:pPr>
      <w:r>
        <w:rPr>
          <w:rFonts w:ascii="Arial" w:hAnsi="Arial" w:cs="Arial"/>
          <w:sz w:val="20"/>
          <w:szCs w:val="20"/>
        </w:rPr>
        <w:t>4</w:t>
      </w:r>
      <w:r w:rsidRPr="00665F7C">
        <w:rPr>
          <w:rFonts w:ascii="Arial" w:hAnsi="Arial" w:cs="Arial"/>
          <w:sz w:val="20"/>
          <w:szCs w:val="20"/>
        </w:rPr>
        <w:t>.1</w:t>
      </w:r>
      <w:r w:rsidR="00F75C9D" w:rsidRPr="00665F7C">
        <w:rPr>
          <w:rFonts w:ascii="Arial" w:hAnsi="Arial" w:cs="Arial"/>
          <w:sz w:val="20"/>
          <w:szCs w:val="20"/>
        </w:rPr>
        <w:tab/>
      </w:r>
      <w:r w:rsidRPr="00665F7C">
        <w:rPr>
          <w:rFonts w:ascii="Arial" w:hAnsi="Arial" w:cs="Arial"/>
          <w:sz w:val="20"/>
          <w:szCs w:val="20"/>
          <w:u w:val="single"/>
        </w:rPr>
        <w:t>Contractor’s Obligations:</w:t>
      </w:r>
      <w:r w:rsidRPr="00665F7C">
        <w:rPr>
          <w:rFonts w:ascii="Arial" w:hAnsi="Arial" w:cs="Arial"/>
          <w:sz w:val="20"/>
          <w:szCs w:val="20"/>
        </w:rPr>
        <w:t xml:space="preserve">  </w:t>
      </w:r>
      <w:r w:rsidR="00787698">
        <w:rPr>
          <w:rFonts w:ascii="Arial" w:hAnsi="Arial" w:cs="Arial"/>
          <w:sz w:val="20"/>
          <w:szCs w:val="20"/>
        </w:rPr>
        <w:t xml:space="preserve">The </w:t>
      </w:r>
      <w:r w:rsidRPr="00665F7C">
        <w:rPr>
          <w:rFonts w:ascii="Arial" w:hAnsi="Arial" w:cs="Arial"/>
          <w:sz w:val="20"/>
          <w:szCs w:val="20"/>
        </w:rPr>
        <w:t xml:space="preserve">Contractor agrees to provide services listed under Section 2.1. </w:t>
      </w:r>
      <w:r w:rsidR="00787698">
        <w:rPr>
          <w:rFonts w:ascii="Arial" w:hAnsi="Arial" w:cs="Arial"/>
          <w:sz w:val="20"/>
          <w:szCs w:val="20"/>
        </w:rPr>
        <w:t xml:space="preserve">the </w:t>
      </w:r>
      <w:r w:rsidR="00F75C9D" w:rsidRPr="00665F7C">
        <w:rPr>
          <w:rFonts w:ascii="Arial" w:hAnsi="Arial" w:cs="Arial"/>
          <w:sz w:val="20"/>
          <w:szCs w:val="20"/>
        </w:rPr>
        <w:t xml:space="preserve">Contractor must notify and coordinate with </w:t>
      </w:r>
      <w:r w:rsidR="009D4A85">
        <w:rPr>
          <w:rFonts w:ascii="Arial" w:hAnsi="Arial" w:cs="Arial"/>
          <w:sz w:val="20"/>
          <w:szCs w:val="20"/>
        </w:rPr>
        <w:t xml:space="preserve">the </w:t>
      </w:r>
      <w:r w:rsidR="00F75C9D" w:rsidRPr="00665F7C">
        <w:rPr>
          <w:rFonts w:ascii="Arial" w:hAnsi="Arial" w:cs="Arial"/>
          <w:sz w:val="20"/>
          <w:szCs w:val="20"/>
        </w:rPr>
        <w:t xml:space="preserve">Center a schedule for providing services under this Contract.  </w:t>
      </w:r>
      <w:r w:rsidR="00787698">
        <w:rPr>
          <w:rFonts w:ascii="Arial" w:hAnsi="Arial" w:cs="Arial"/>
          <w:sz w:val="20"/>
          <w:szCs w:val="20"/>
        </w:rPr>
        <w:t xml:space="preserve">The </w:t>
      </w:r>
      <w:r w:rsidR="00F75C9D" w:rsidRPr="00665F7C">
        <w:rPr>
          <w:rFonts w:ascii="Arial" w:hAnsi="Arial" w:cs="Arial"/>
          <w:sz w:val="20"/>
          <w:szCs w:val="20"/>
        </w:rPr>
        <w:t xml:space="preserve">Contractor's schedule must be mutually agreed upon by </w:t>
      </w:r>
      <w:r w:rsidR="00787698">
        <w:rPr>
          <w:rFonts w:ascii="Arial" w:hAnsi="Arial" w:cs="Arial"/>
          <w:sz w:val="20"/>
          <w:szCs w:val="20"/>
        </w:rPr>
        <w:t xml:space="preserve">the </w:t>
      </w:r>
      <w:r w:rsidR="00F75C9D" w:rsidRPr="00665F7C">
        <w:rPr>
          <w:rFonts w:ascii="Arial" w:hAnsi="Arial" w:cs="Arial"/>
          <w:sz w:val="20"/>
          <w:szCs w:val="20"/>
        </w:rPr>
        <w:t xml:space="preserve">Contractor and Center. </w:t>
      </w:r>
      <w:r w:rsidR="00787698">
        <w:rPr>
          <w:rFonts w:ascii="Arial" w:hAnsi="Arial" w:cs="Arial"/>
          <w:sz w:val="20"/>
          <w:szCs w:val="20"/>
        </w:rPr>
        <w:t xml:space="preserve">The </w:t>
      </w:r>
      <w:r w:rsidR="00F75C9D" w:rsidRPr="00665F7C">
        <w:rPr>
          <w:rFonts w:ascii="Arial" w:hAnsi="Arial" w:cs="Arial"/>
          <w:sz w:val="20"/>
          <w:szCs w:val="20"/>
        </w:rPr>
        <w:t>Contractor must, in the performance of this Contract, interact with staff, other contractors</w:t>
      </w:r>
      <w:r w:rsidR="00787698">
        <w:rPr>
          <w:rFonts w:ascii="Arial" w:hAnsi="Arial" w:cs="Arial"/>
          <w:sz w:val="20"/>
          <w:szCs w:val="20"/>
        </w:rPr>
        <w:t>,</w:t>
      </w:r>
      <w:r w:rsidR="00F75C9D" w:rsidRPr="00665F7C">
        <w:rPr>
          <w:rFonts w:ascii="Arial" w:hAnsi="Arial" w:cs="Arial"/>
          <w:sz w:val="20"/>
          <w:szCs w:val="20"/>
        </w:rPr>
        <w:t xml:space="preserve"> or consultants of </w:t>
      </w:r>
      <w:r w:rsidR="009D4A85">
        <w:rPr>
          <w:rFonts w:ascii="Arial" w:hAnsi="Arial" w:cs="Arial"/>
          <w:sz w:val="20"/>
          <w:szCs w:val="20"/>
        </w:rPr>
        <w:t xml:space="preserve">the </w:t>
      </w:r>
      <w:r w:rsidR="00F75C9D" w:rsidRPr="00665F7C">
        <w:rPr>
          <w:rFonts w:ascii="Arial" w:hAnsi="Arial" w:cs="Arial"/>
          <w:sz w:val="20"/>
          <w:szCs w:val="20"/>
        </w:rPr>
        <w:t>Center in a cooperative manner and will consult with such persons regarding services provided under this Contract as necessary.</w:t>
      </w:r>
      <w:r w:rsidR="003F3FC1">
        <w:rPr>
          <w:rFonts w:ascii="Arial" w:hAnsi="Arial" w:cs="Arial"/>
          <w:sz w:val="20"/>
          <w:szCs w:val="20"/>
        </w:rPr>
        <w:t xml:space="preserve"> </w:t>
      </w:r>
      <w:r w:rsidR="006A3A1B">
        <w:rPr>
          <w:rFonts w:ascii="Arial" w:hAnsi="Arial" w:cs="Arial"/>
          <w:sz w:val="20"/>
          <w:szCs w:val="20"/>
        </w:rPr>
        <w:t xml:space="preserve">The </w:t>
      </w:r>
      <w:r w:rsidR="006A3A1B" w:rsidRPr="00F817C9">
        <w:rPr>
          <w:rFonts w:ascii="Arial" w:hAnsi="Arial" w:cs="Arial"/>
          <w:sz w:val="20"/>
          <w:szCs w:val="20"/>
        </w:rPr>
        <w:t>Contractor agrees to accept the professional obligations and is capable of performing the essential functions in the scope of work as</w:t>
      </w:r>
      <w:r w:rsidR="00C46BE6" w:rsidRPr="00F817C9">
        <w:rPr>
          <w:rFonts w:ascii="Arial" w:hAnsi="Arial" w:cs="Arial"/>
          <w:sz w:val="20"/>
          <w:szCs w:val="20"/>
        </w:rPr>
        <w:t xml:space="preserve"> represented in the contract.</w:t>
      </w:r>
      <w:r w:rsidR="006A3A1B" w:rsidRPr="006A3A1B">
        <w:rPr>
          <w:rFonts w:ascii="Arial" w:hAnsi="Arial" w:cs="Arial"/>
          <w:b/>
          <w:color w:val="7030A0"/>
          <w:sz w:val="20"/>
          <w:szCs w:val="20"/>
        </w:rPr>
        <w:t xml:space="preserve"> </w:t>
      </w:r>
      <w:r w:rsidR="00FF6367" w:rsidRPr="00FF55DD">
        <w:rPr>
          <w:rFonts w:ascii="Arial" w:hAnsi="Arial" w:cs="Arial"/>
          <w:sz w:val="20"/>
          <w:szCs w:val="20"/>
        </w:rPr>
        <w:t>Contractor hereby agrees to abide by the</w:t>
      </w:r>
      <w:r w:rsidR="00FF55DD">
        <w:rPr>
          <w:rFonts w:ascii="Arial" w:hAnsi="Arial" w:cs="Arial"/>
          <w:sz w:val="20"/>
          <w:szCs w:val="20"/>
        </w:rPr>
        <w:t xml:space="preserve"> </w:t>
      </w:r>
      <w:r w:rsidR="00800DED" w:rsidRPr="00FF55DD">
        <w:rPr>
          <w:rFonts w:ascii="Arial" w:hAnsi="Arial" w:cs="Arial"/>
          <w:sz w:val="20"/>
          <w:szCs w:val="20"/>
        </w:rPr>
        <w:t xml:space="preserve">Policies and Procedures </w:t>
      </w:r>
      <w:r w:rsidR="00FF6367" w:rsidRPr="00FF55DD">
        <w:rPr>
          <w:rFonts w:ascii="Arial" w:hAnsi="Arial" w:cs="Arial"/>
          <w:sz w:val="20"/>
          <w:szCs w:val="20"/>
        </w:rPr>
        <w:t>of Com</w:t>
      </w:r>
      <w:r w:rsidR="006A3A1B" w:rsidRPr="00FF55DD">
        <w:rPr>
          <w:rFonts w:ascii="Arial" w:hAnsi="Arial" w:cs="Arial"/>
          <w:sz w:val="20"/>
          <w:szCs w:val="20"/>
        </w:rPr>
        <w:t>munity Healthcore</w:t>
      </w:r>
      <w:r w:rsidR="000128FB">
        <w:rPr>
          <w:rFonts w:ascii="Arial" w:hAnsi="Arial" w:cs="Arial"/>
          <w:sz w:val="20"/>
          <w:szCs w:val="20"/>
        </w:rPr>
        <w:t xml:space="preserve">. </w:t>
      </w:r>
    </w:p>
    <w:p w14:paraId="13FD9DDA" w14:textId="77777777" w:rsidR="000128FB" w:rsidRPr="00665F7C" w:rsidRDefault="000128FB" w:rsidP="000128FB">
      <w:pPr>
        <w:ind w:left="720" w:hanging="720"/>
        <w:jc w:val="both"/>
        <w:rPr>
          <w:rFonts w:ascii="Arial" w:hAnsi="Arial" w:cs="Arial"/>
          <w:sz w:val="20"/>
          <w:szCs w:val="20"/>
        </w:rPr>
      </w:pPr>
    </w:p>
    <w:p w14:paraId="039D6BDF" w14:textId="77777777" w:rsidR="00F75C9D" w:rsidRPr="00F817C9" w:rsidRDefault="00665F7C" w:rsidP="00F75C9D">
      <w:pPr>
        <w:tabs>
          <w:tab w:val="left" w:pos="-1440"/>
        </w:tabs>
        <w:ind w:left="720" w:hanging="720"/>
        <w:jc w:val="both"/>
        <w:rPr>
          <w:rFonts w:ascii="Arial" w:hAnsi="Arial" w:cs="Arial"/>
          <w:sz w:val="20"/>
          <w:szCs w:val="20"/>
        </w:rPr>
      </w:pPr>
      <w:r>
        <w:rPr>
          <w:rFonts w:ascii="Arial" w:hAnsi="Arial" w:cs="Arial"/>
          <w:sz w:val="20"/>
          <w:szCs w:val="20"/>
        </w:rPr>
        <w:t>4</w:t>
      </w:r>
      <w:r w:rsidRPr="00665F7C">
        <w:rPr>
          <w:rFonts w:ascii="Arial" w:hAnsi="Arial" w:cs="Arial"/>
          <w:sz w:val="20"/>
          <w:szCs w:val="20"/>
        </w:rPr>
        <w:t>.2</w:t>
      </w:r>
      <w:r w:rsidRPr="00665F7C">
        <w:rPr>
          <w:rFonts w:ascii="Arial" w:hAnsi="Arial" w:cs="Arial"/>
          <w:sz w:val="20"/>
          <w:szCs w:val="20"/>
        </w:rPr>
        <w:tab/>
      </w:r>
      <w:r w:rsidRPr="00665F7C">
        <w:rPr>
          <w:rFonts w:ascii="Arial" w:hAnsi="Arial" w:cs="Arial"/>
          <w:sz w:val="20"/>
          <w:szCs w:val="20"/>
          <w:u w:val="single"/>
        </w:rPr>
        <w:t>Confidentiality</w:t>
      </w:r>
      <w:r w:rsidR="00D23B4B">
        <w:rPr>
          <w:rFonts w:ascii="Arial" w:hAnsi="Arial" w:cs="Arial"/>
          <w:sz w:val="20"/>
          <w:szCs w:val="20"/>
          <w:u w:val="single"/>
        </w:rPr>
        <w:t>:</w:t>
      </w:r>
      <w:r w:rsidRPr="00665F7C">
        <w:rPr>
          <w:rFonts w:ascii="Arial" w:hAnsi="Arial" w:cs="Arial"/>
          <w:sz w:val="20"/>
          <w:szCs w:val="20"/>
        </w:rPr>
        <w:t xml:space="preserve"> </w:t>
      </w:r>
      <w:r w:rsidR="00F75C9D" w:rsidRPr="00665F7C">
        <w:rPr>
          <w:rFonts w:ascii="Arial" w:hAnsi="Arial" w:cs="Arial"/>
          <w:sz w:val="20"/>
          <w:szCs w:val="20"/>
        </w:rPr>
        <w:t xml:space="preserve">In accordance with Texas Health and Safety Code, Chapter 611, </w:t>
      </w:r>
      <w:r w:rsidR="00787698">
        <w:rPr>
          <w:rFonts w:ascii="Arial" w:hAnsi="Arial" w:cs="Arial"/>
          <w:sz w:val="20"/>
          <w:szCs w:val="20"/>
        </w:rPr>
        <w:t xml:space="preserve">the </w:t>
      </w:r>
      <w:r w:rsidR="00F75C9D" w:rsidRPr="00665F7C">
        <w:rPr>
          <w:rFonts w:ascii="Arial" w:hAnsi="Arial" w:cs="Arial"/>
          <w:sz w:val="20"/>
          <w:szCs w:val="20"/>
        </w:rPr>
        <w:t xml:space="preserve">Contractor must maintain the confidentiality of information received during the performance of this Contract, including information which discloses confidential personal information or identifies any person served by </w:t>
      </w:r>
      <w:r w:rsidR="009D4A85">
        <w:rPr>
          <w:rFonts w:ascii="Arial" w:hAnsi="Arial" w:cs="Arial"/>
          <w:sz w:val="20"/>
          <w:szCs w:val="20"/>
        </w:rPr>
        <w:t xml:space="preserve">the </w:t>
      </w:r>
      <w:r w:rsidR="00F75C9D" w:rsidRPr="00665F7C">
        <w:rPr>
          <w:rFonts w:ascii="Arial" w:hAnsi="Arial" w:cs="Arial"/>
          <w:sz w:val="20"/>
          <w:szCs w:val="20"/>
        </w:rPr>
        <w:t>Center except as provided by Section 611.004 or 611.045.</w:t>
      </w:r>
      <w:r w:rsidR="006A3A1B">
        <w:rPr>
          <w:rFonts w:ascii="Arial" w:hAnsi="Arial" w:cs="Arial"/>
          <w:sz w:val="20"/>
          <w:szCs w:val="20"/>
        </w:rPr>
        <w:t xml:space="preserve"> </w:t>
      </w:r>
      <w:r w:rsidR="006A3A1B" w:rsidRPr="00F817C9">
        <w:rPr>
          <w:rFonts w:ascii="Arial" w:hAnsi="Arial" w:cs="Arial"/>
          <w:sz w:val="20"/>
          <w:szCs w:val="20"/>
        </w:rPr>
        <w:t>Any information, including</w:t>
      </w:r>
      <w:r w:rsidR="000F5DFA" w:rsidRPr="00F817C9">
        <w:rPr>
          <w:rFonts w:ascii="Arial" w:hAnsi="Arial" w:cs="Arial"/>
          <w:sz w:val="20"/>
          <w:szCs w:val="20"/>
        </w:rPr>
        <w:t xml:space="preserve">, </w:t>
      </w:r>
      <w:r w:rsidR="006A3A1B" w:rsidRPr="00F817C9">
        <w:rPr>
          <w:rFonts w:ascii="Arial" w:hAnsi="Arial" w:cs="Arial"/>
          <w:sz w:val="20"/>
          <w:szCs w:val="20"/>
        </w:rPr>
        <w:t>oral, written</w:t>
      </w:r>
      <w:r w:rsidR="009D4A85">
        <w:rPr>
          <w:rFonts w:ascii="Arial" w:hAnsi="Arial" w:cs="Arial"/>
          <w:sz w:val="20"/>
          <w:szCs w:val="20"/>
        </w:rPr>
        <w:t>,</w:t>
      </w:r>
      <w:r w:rsidR="006A3A1B" w:rsidRPr="00F817C9">
        <w:rPr>
          <w:rFonts w:ascii="Arial" w:hAnsi="Arial" w:cs="Arial"/>
          <w:sz w:val="20"/>
          <w:szCs w:val="20"/>
        </w:rPr>
        <w:t xml:space="preserve"> or digital documentation, is considered confidential.</w:t>
      </w:r>
    </w:p>
    <w:p w14:paraId="493FFBEA" w14:textId="77777777" w:rsidR="006A3A1B" w:rsidRPr="00F817C9" w:rsidRDefault="006A3A1B" w:rsidP="00F75C9D">
      <w:pPr>
        <w:tabs>
          <w:tab w:val="left" w:pos="-1440"/>
        </w:tabs>
        <w:ind w:left="720" w:hanging="720"/>
        <w:jc w:val="both"/>
        <w:rPr>
          <w:rFonts w:ascii="Arial" w:hAnsi="Arial" w:cs="Arial"/>
          <w:sz w:val="20"/>
          <w:szCs w:val="20"/>
        </w:rPr>
      </w:pPr>
      <w:r w:rsidRPr="00F817C9">
        <w:rPr>
          <w:rFonts w:ascii="Arial" w:hAnsi="Arial" w:cs="Arial"/>
          <w:sz w:val="20"/>
          <w:szCs w:val="20"/>
        </w:rPr>
        <w:tab/>
      </w:r>
    </w:p>
    <w:p w14:paraId="36B018CC" w14:textId="77777777" w:rsidR="006A3A1B" w:rsidRPr="00F817C9" w:rsidRDefault="006A3A1B" w:rsidP="00F75C9D">
      <w:pPr>
        <w:tabs>
          <w:tab w:val="left" w:pos="-1440"/>
        </w:tabs>
        <w:ind w:left="720" w:hanging="720"/>
        <w:jc w:val="both"/>
        <w:rPr>
          <w:rFonts w:ascii="Arial" w:hAnsi="Arial" w:cs="Arial"/>
          <w:sz w:val="20"/>
          <w:szCs w:val="20"/>
        </w:rPr>
      </w:pPr>
      <w:r w:rsidRPr="00F817C9">
        <w:rPr>
          <w:rFonts w:ascii="Arial" w:hAnsi="Arial" w:cs="Arial"/>
          <w:sz w:val="20"/>
          <w:szCs w:val="20"/>
        </w:rPr>
        <w:tab/>
        <w:t xml:space="preserve">During the </w:t>
      </w:r>
      <w:r w:rsidR="00C46BE6" w:rsidRPr="00F817C9">
        <w:rPr>
          <w:rFonts w:ascii="Arial" w:hAnsi="Arial" w:cs="Arial"/>
          <w:sz w:val="20"/>
          <w:szCs w:val="20"/>
        </w:rPr>
        <w:t>course of the contract, all conf</w:t>
      </w:r>
      <w:r w:rsidRPr="00F817C9">
        <w:rPr>
          <w:rFonts w:ascii="Arial" w:hAnsi="Arial" w:cs="Arial"/>
          <w:sz w:val="20"/>
          <w:szCs w:val="20"/>
        </w:rPr>
        <w:t>idential information (personal health information (PHI)</w:t>
      </w:r>
      <w:r w:rsidR="00C46BE6" w:rsidRPr="00F817C9">
        <w:rPr>
          <w:rFonts w:ascii="Arial" w:hAnsi="Arial" w:cs="Arial"/>
          <w:sz w:val="20"/>
          <w:szCs w:val="20"/>
        </w:rPr>
        <w:t>)</w:t>
      </w:r>
      <w:r w:rsidRPr="00F817C9">
        <w:rPr>
          <w:rFonts w:ascii="Arial" w:hAnsi="Arial" w:cs="Arial"/>
          <w:sz w:val="20"/>
          <w:szCs w:val="20"/>
        </w:rPr>
        <w:t xml:space="preserve"> must be maintained on a secure device whether it is your personal property, vendor property or Community Healthcore’s device.  All such data must be deleted or returned upon the end of this agreement.  All PHI obtained during the course of this agreement is the property of Community Healthcore.</w:t>
      </w:r>
    </w:p>
    <w:p w14:paraId="1CB42D51" w14:textId="77777777" w:rsidR="006A3A1B" w:rsidRPr="00F817C9" w:rsidRDefault="006A3A1B" w:rsidP="00F75C9D">
      <w:pPr>
        <w:tabs>
          <w:tab w:val="left" w:pos="-1440"/>
        </w:tabs>
        <w:ind w:left="720" w:hanging="720"/>
        <w:jc w:val="both"/>
        <w:rPr>
          <w:rFonts w:ascii="Arial" w:hAnsi="Arial" w:cs="Arial"/>
          <w:sz w:val="20"/>
          <w:szCs w:val="20"/>
        </w:rPr>
      </w:pPr>
    </w:p>
    <w:p w14:paraId="473B42C9" w14:textId="77777777" w:rsidR="006A3A1B" w:rsidRPr="00F817C9" w:rsidRDefault="006A3A1B" w:rsidP="00F75C9D">
      <w:pPr>
        <w:tabs>
          <w:tab w:val="left" w:pos="-1440"/>
        </w:tabs>
        <w:ind w:left="720" w:hanging="720"/>
        <w:jc w:val="both"/>
        <w:rPr>
          <w:rFonts w:ascii="Arial" w:hAnsi="Arial" w:cs="Arial"/>
          <w:sz w:val="20"/>
          <w:szCs w:val="20"/>
        </w:rPr>
      </w:pPr>
      <w:r w:rsidRPr="00F817C9">
        <w:rPr>
          <w:rFonts w:ascii="Arial" w:hAnsi="Arial" w:cs="Arial"/>
          <w:sz w:val="20"/>
          <w:szCs w:val="20"/>
        </w:rPr>
        <w:tab/>
        <w:t xml:space="preserve">Before storing any PHI on a device that is not owned by Community Healthcore, you must obtain a written statement from Community Healthcore’s IT department that it </w:t>
      </w:r>
      <w:r w:rsidR="00CA48E5" w:rsidRPr="00F817C9">
        <w:rPr>
          <w:rFonts w:ascii="Arial" w:hAnsi="Arial" w:cs="Arial"/>
          <w:sz w:val="20"/>
          <w:szCs w:val="20"/>
        </w:rPr>
        <w:t>meets Community Healthcore’s se</w:t>
      </w:r>
      <w:r w:rsidRPr="00F817C9">
        <w:rPr>
          <w:rFonts w:ascii="Arial" w:hAnsi="Arial" w:cs="Arial"/>
          <w:sz w:val="20"/>
          <w:szCs w:val="20"/>
        </w:rPr>
        <w:t>curity requirements</w:t>
      </w:r>
      <w:r w:rsidR="00C66606" w:rsidRPr="00F817C9">
        <w:rPr>
          <w:rFonts w:ascii="Arial" w:hAnsi="Arial" w:cs="Arial"/>
          <w:sz w:val="20"/>
          <w:szCs w:val="20"/>
        </w:rPr>
        <w:t>.</w:t>
      </w:r>
    </w:p>
    <w:p w14:paraId="477DE200" w14:textId="77777777" w:rsidR="00F75C9D" w:rsidRDefault="00F75C9D" w:rsidP="00F75C9D">
      <w:pPr>
        <w:jc w:val="both"/>
        <w:rPr>
          <w:rFonts w:ascii="Arial" w:hAnsi="Arial" w:cs="Arial"/>
          <w:sz w:val="20"/>
          <w:szCs w:val="20"/>
        </w:rPr>
      </w:pPr>
    </w:p>
    <w:p w14:paraId="4353F0B1" w14:textId="77777777" w:rsidR="009D4A85" w:rsidRDefault="00917CB6" w:rsidP="00F75C9D">
      <w:pPr>
        <w:jc w:val="both"/>
        <w:rPr>
          <w:rFonts w:ascii="Arial" w:hAnsi="Arial" w:cs="Arial"/>
          <w:sz w:val="20"/>
          <w:szCs w:val="20"/>
        </w:rPr>
      </w:pPr>
      <w:r>
        <w:rPr>
          <w:rFonts w:ascii="Arial" w:hAnsi="Arial" w:cs="Arial"/>
          <w:sz w:val="20"/>
          <w:szCs w:val="20"/>
        </w:rPr>
        <w:tab/>
        <w:t xml:space="preserve">Business Associate Agreement attached as Exhibit </w:t>
      </w:r>
      <w:r w:rsidR="00C974D1">
        <w:rPr>
          <w:rFonts w:ascii="Arial" w:hAnsi="Arial" w:cs="Arial"/>
          <w:sz w:val="20"/>
          <w:szCs w:val="20"/>
        </w:rPr>
        <w:t>B</w:t>
      </w:r>
      <w:r>
        <w:rPr>
          <w:rFonts w:ascii="Arial" w:hAnsi="Arial" w:cs="Arial"/>
          <w:sz w:val="20"/>
          <w:szCs w:val="20"/>
        </w:rPr>
        <w:t xml:space="preserve"> is incorporated into this contract as set out</w:t>
      </w:r>
    </w:p>
    <w:p w14:paraId="06459636" w14:textId="77777777" w:rsidR="00917CB6" w:rsidRDefault="00917CB6" w:rsidP="009D4A85">
      <w:pPr>
        <w:ind w:firstLine="720"/>
        <w:jc w:val="both"/>
        <w:rPr>
          <w:rFonts w:ascii="Arial" w:hAnsi="Arial" w:cs="Arial"/>
          <w:sz w:val="20"/>
          <w:szCs w:val="20"/>
        </w:rPr>
      </w:pPr>
      <w:r>
        <w:rPr>
          <w:rFonts w:ascii="Arial" w:hAnsi="Arial" w:cs="Arial"/>
          <w:sz w:val="20"/>
          <w:szCs w:val="20"/>
        </w:rPr>
        <w:t>in full.</w:t>
      </w:r>
      <w:r>
        <w:rPr>
          <w:rFonts w:ascii="Arial" w:hAnsi="Arial" w:cs="Arial"/>
          <w:sz w:val="20"/>
          <w:szCs w:val="20"/>
        </w:rPr>
        <w:tab/>
      </w:r>
    </w:p>
    <w:p w14:paraId="36A05C47" w14:textId="77777777" w:rsidR="00917CB6" w:rsidRPr="00665F7C" w:rsidRDefault="00917CB6" w:rsidP="00F75C9D">
      <w:pPr>
        <w:jc w:val="both"/>
        <w:rPr>
          <w:rFonts w:ascii="Arial" w:hAnsi="Arial" w:cs="Arial"/>
          <w:sz w:val="20"/>
          <w:szCs w:val="20"/>
        </w:rPr>
      </w:pPr>
    </w:p>
    <w:p w14:paraId="4100CE49" w14:textId="77777777" w:rsidR="00F75C9D" w:rsidRPr="00665F7C" w:rsidRDefault="00665F7C" w:rsidP="00F75C9D">
      <w:pPr>
        <w:tabs>
          <w:tab w:val="left" w:pos="-1440"/>
        </w:tabs>
        <w:ind w:left="720" w:hanging="720"/>
        <w:jc w:val="both"/>
        <w:rPr>
          <w:rFonts w:ascii="Arial" w:hAnsi="Arial" w:cs="Arial"/>
          <w:sz w:val="20"/>
          <w:szCs w:val="20"/>
        </w:rPr>
      </w:pPr>
      <w:r>
        <w:rPr>
          <w:rFonts w:ascii="Arial" w:hAnsi="Arial" w:cs="Arial"/>
          <w:sz w:val="20"/>
          <w:szCs w:val="20"/>
        </w:rPr>
        <w:t>4.3</w:t>
      </w:r>
      <w:r w:rsidR="00F75C9D" w:rsidRPr="00665F7C">
        <w:rPr>
          <w:rFonts w:ascii="Arial" w:hAnsi="Arial" w:cs="Arial"/>
          <w:sz w:val="20"/>
          <w:szCs w:val="20"/>
        </w:rPr>
        <w:tab/>
      </w:r>
      <w:r>
        <w:rPr>
          <w:rFonts w:ascii="Arial" w:hAnsi="Arial" w:cs="Arial"/>
          <w:sz w:val="20"/>
          <w:szCs w:val="20"/>
          <w:u w:val="single"/>
        </w:rPr>
        <w:t>Reports and Records</w:t>
      </w:r>
      <w:r w:rsidR="00D23B4B">
        <w:rPr>
          <w:rFonts w:ascii="Arial" w:hAnsi="Arial" w:cs="Arial"/>
          <w:sz w:val="20"/>
          <w:szCs w:val="20"/>
          <w:u w:val="single"/>
        </w:rPr>
        <w:t>:</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Contractor must complete and file in a timely manner reports, records</w:t>
      </w:r>
      <w:r w:rsidR="00787698">
        <w:rPr>
          <w:rFonts w:ascii="Arial" w:hAnsi="Arial" w:cs="Arial"/>
          <w:sz w:val="20"/>
          <w:szCs w:val="20"/>
        </w:rPr>
        <w:t>,</w:t>
      </w:r>
      <w:r w:rsidR="00F75C9D" w:rsidRPr="00665F7C">
        <w:rPr>
          <w:rFonts w:ascii="Arial" w:hAnsi="Arial" w:cs="Arial"/>
          <w:sz w:val="20"/>
          <w:szCs w:val="20"/>
        </w:rPr>
        <w:t xml:space="preserve"> or documentation in a format </w:t>
      </w:r>
      <w:r w:rsidR="00F75C9D" w:rsidRPr="00527E01">
        <w:rPr>
          <w:rFonts w:ascii="Arial" w:hAnsi="Arial" w:cs="Arial"/>
          <w:sz w:val="20"/>
          <w:szCs w:val="20"/>
          <w:u w:val="single"/>
        </w:rPr>
        <w:t>specified</w:t>
      </w:r>
      <w:r w:rsidR="009D4A85">
        <w:rPr>
          <w:rFonts w:ascii="Arial" w:hAnsi="Arial" w:cs="Arial"/>
          <w:sz w:val="20"/>
          <w:szCs w:val="20"/>
          <w:u w:val="single"/>
        </w:rPr>
        <w:t>/</w:t>
      </w:r>
      <w:r w:rsidR="00C66606">
        <w:rPr>
          <w:rFonts w:ascii="Arial" w:hAnsi="Arial" w:cs="Arial"/>
          <w:sz w:val="20"/>
          <w:szCs w:val="20"/>
          <w:u w:val="single"/>
        </w:rPr>
        <w:t>agreed</w:t>
      </w:r>
      <w:r w:rsidR="00F75C9D" w:rsidRPr="00527E01">
        <w:rPr>
          <w:rFonts w:ascii="Arial" w:hAnsi="Arial" w:cs="Arial"/>
          <w:sz w:val="20"/>
          <w:szCs w:val="20"/>
          <w:u w:val="single"/>
        </w:rPr>
        <w:t xml:space="preserve"> by </w:t>
      </w:r>
      <w:r w:rsidR="00787698" w:rsidRPr="00527E01">
        <w:rPr>
          <w:rFonts w:ascii="Arial" w:hAnsi="Arial" w:cs="Arial"/>
          <w:sz w:val="20"/>
          <w:szCs w:val="20"/>
          <w:u w:val="single"/>
        </w:rPr>
        <w:t xml:space="preserve">the </w:t>
      </w:r>
      <w:r w:rsidR="00F75C9D" w:rsidRPr="00527E01">
        <w:rPr>
          <w:rFonts w:ascii="Arial" w:hAnsi="Arial" w:cs="Arial"/>
          <w:sz w:val="20"/>
          <w:szCs w:val="20"/>
          <w:u w:val="single"/>
        </w:rPr>
        <w:t>Center</w:t>
      </w:r>
      <w:r w:rsidR="00F75C9D" w:rsidRPr="00665F7C">
        <w:rPr>
          <w:rFonts w:ascii="Arial" w:hAnsi="Arial" w:cs="Arial"/>
          <w:sz w:val="20"/>
          <w:szCs w:val="20"/>
        </w:rPr>
        <w:t xml:space="preserve"> to enable </w:t>
      </w:r>
      <w:r w:rsidR="009D4A85">
        <w:rPr>
          <w:rFonts w:ascii="Arial" w:hAnsi="Arial" w:cs="Arial"/>
          <w:sz w:val="20"/>
          <w:szCs w:val="20"/>
        </w:rPr>
        <w:t xml:space="preserve">the </w:t>
      </w:r>
      <w:r w:rsidR="00F75C9D" w:rsidRPr="00665F7C">
        <w:rPr>
          <w:rFonts w:ascii="Arial" w:hAnsi="Arial" w:cs="Arial"/>
          <w:sz w:val="20"/>
          <w:szCs w:val="20"/>
        </w:rPr>
        <w:t>Center to document the reasonableness and necessity of the costs of services rendered under this Contract.</w:t>
      </w:r>
    </w:p>
    <w:p w14:paraId="56F68CBA" w14:textId="77777777" w:rsidR="00F75C9D" w:rsidRPr="00665F7C" w:rsidRDefault="00F75C9D" w:rsidP="00F75C9D">
      <w:pPr>
        <w:jc w:val="both"/>
        <w:rPr>
          <w:rFonts w:ascii="Arial" w:hAnsi="Arial" w:cs="Arial"/>
          <w:sz w:val="20"/>
          <w:szCs w:val="20"/>
        </w:rPr>
      </w:pPr>
    </w:p>
    <w:p w14:paraId="4B819CFA" w14:textId="77777777" w:rsidR="0095455D" w:rsidRPr="0095455D" w:rsidRDefault="00665F7C" w:rsidP="0095455D">
      <w:pPr>
        <w:tabs>
          <w:tab w:val="left" w:pos="-1440"/>
        </w:tabs>
        <w:ind w:left="720" w:hanging="720"/>
        <w:jc w:val="both"/>
        <w:rPr>
          <w:rFonts w:ascii="Arial" w:hAnsi="Arial" w:cs="Arial"/>
          <w:sz w:val="20"/>
          <w:szCs w:val="20"/>
        </w:rPr>
      </w:pPr>
      <w:r>
        <w:rPr>
          <w:rFonts w:ascii="Arial" w:hAnsi="Arial" w:cs="Arial"/>
          <w:sz w:val="20"/>
          <w:szCs w:val="20"/>
        </w:rPr>
        <w:t>4.4</w:t>
      </w:r>
      <w:r w:rsidR="00F75C9D" w:rsidRPr="00665F7C">
        <w:rPr>
          <w:rFonts w:ascii="Arial" w:hAnsi="Arial" w:cs="Arial"/>
          <w:sz w:val="20"/>
          <w:szCs w:val="20"/>
        </w:rPr>
        <w:tab/>
      </w:r>
      <w:r w:rsidR="0095455D" w:rsidRPr="0095455D">
        <w:rPr>
          <w:rFonts w:ascii="Arial" w:hAnsi="Arial" w:cs="Arial"/>
          <w:sz w:val="20"/>
          <w:szCs w:val="20"/>
          <w:u w:val="single"/>
        </w:rPr>
        <w:t>Access:</w:t>
      </w:r>
      <w:r w:rsidR="0095455D" w:rsidRPr="0095455D">
        <w:rPr>
          <w:rFonts w:ascii="Arial" w:hAnsi="Arial" w:cs="Arial"/>
          <w:sz w:val="20"/>
          <w:szCs w:val="20"/>
        </w:rPr>
        <w:t xml:space="preserve"> Pursuant to Health and Safety Code 534.060 Contractor must permit representatives and agents of </w:t>
      </w:r>
      <w:r w:rsidR="009D4A85">
        <w:rPr>
          <w:rFonts w:ascii="Arial" w:hAnsi="Arial" w:cs="Arial"/>
          <w:sz w:val="20"/>
          <w:szCs w:val="20"/>
        </w:rPr>
        <w:t xml:space="preserve">the </w:t>
      </w:r>
      <w:r w:rsidR="0095455D" w:rsidRPr="0095455D">
        <w:rPr>
          <w:rFonts w:ascii="Arial" w:hAnsi="Arial" w:cs="Arial"/>
          <w:sz w:val="20"/>
          <w:szCs w:val="20"/>
        </w:rPr>
        <w:t xml:space="preserve">Center, including independent financial auditors or other authorized governmental agencies to have unrestricted access to all facilities, records, data, and other information under the control of </w:t>
      </w:r>
      <w:r w:rsidR="009D4A85">
        <w:rPr>
          <w:rFonts w:ascii="Arial" w:hAnsi="Arial" w:cs="Arial"/>
          <w:sz w:val="20"/>
          <w:szCs w:val="20"/>
        </w:rPr>
        <w:t xml:space="preserve">the </w:t>
      </w:r>
      <w:r w:rsidR="0095455D" w:rsidRPr="0095455D">
        <w:rPr>
          <w:rFonts w:ascii="Arial" w:hAnsi="Arial" w:cs="Arial"/>
          <w:sz w:val="20"/>
          <w:szCs w:val="20"/>
        </w:rPr>
        <w:t>Contractor as necessary to enable Center to audit, monitor and review all financial activities and services associated with Center's funds.  This provision shall survive the completion of the contract period and such access shall remain in effect during the pendency of any audit.</w:t>
      </w:r>
    </w:p>
    <w:p w14:paraId="467001C1" w14:textId="77777777" w:rsidR="00F75C9D" w:rsidRPr="00665F7C" w:rsidRDefault="00F75C9D" w:rsidP="00F75C9D">
      <w:pPr>
        <w:tabs>
          <w:tab w:val="left" w:pos="-1440"/>
        </w:tabs>
        <w:ind w:left="720" w:hanging="720"/>
        <w:jc w:val="both"/>
        <w:rPr>
          <w:rFonts w:ascii="Arial" w:hAnsi="Arial" w:cs="Arial"/>
          <w:sz w:val="20"/>
          <w:szCs w:val="20"/>
        </w:rPr>
      </w:pPr>
    </w:p>
    <w:p w14:paraId="52002845" w14:textId="77777777" w:rsidR="004D7658" w:rsidRPr="00B64DE8" w:rsidRDefault="00665F7C" w:rsidP="005B0A90">
      <w:pPr>
        <w:tabs>
          <w:tab w:val="left" w:pos="-1440"/>
        </w:tabs>
        <w:ind w:left="720" w:hanging="720"/>
        <w:jc w:val="both"/>
        <w:rPr>
          <w:rFonts w:ascii="Arial" w:hAnsi="Arial" w:cs="Arial"/>
          <w:strike/>
          <w:sz w:val="20"/>
          <w:szCs w:val="20"/>
        </w:rPr>
      </w:pPr>
      <w:r>
        <w:rPr>
          <w:rFonts w:ascii="Arial" w:hAnsi="Arial" w:cs="Arial"/>
          <w:sz w:val="20"/>
          <w:szCs w:val="20"/>
        </w:rPr>
        <w:t>4.</w:t>
      </w:r>
      <w:r w:rsidR="00BD73B7">
        <w:rPr>
          <w:rFonts w:ascii="Arial" w:hAnsi="Arial" w:cs="Arial"/>
          <w:sz w:val="20"/>
          <w:szCs w:val="20"/>
        </w:rPr>
        <w:t>5</w:t>
      </w:r>
      <w:r w:rsidR="00F75C9D" w:rsidRPr="00665F7C">
        <w:rPr>
          <w:rFonts w:ascii="Arial" w:hAnsi="Arial" w:cs="Arial"/>
          <w:sz w:val="20"/>
          <w:szCs w:val="20"/>
        </w:rPr>
        <w:tab/>
      </w:r>
      <w:r w:rsidRPr="00AA5548">
        <w:rPr>
          <w:rFonts w:ascii="Arial" w:hAnsi="Arial" w:cs="Arial"/>
          <w:sz w:val="20"/>
          <w:szCs w:val="20"/>
          <w:u w:val="single"/>
        </w:rPr>
        <w:t>Compliance</w:t>
      </w:r>
      <w:r w:rsidR="00DB06BB">
        <w:rPr>
          <w:rFonts w:ascii="Arial" w:hAnsi="Arial" w:cs="Arial"/>
          <w:sz w:val="20"/>
          <w:szCs w:val="20"/>
          <w:u w:val="single"/>
        </w:rPr>
        <w:t>:</w:t>
      </w:r>
      <w:r w:rsidRPr="00AA5548">
        <w:rPr>
          <w:rFonts w:ascii="Arial" w:hAnsi="Arial" w:cs="Arial"/>
          <w:sz w:val="20"/>
          <w:szCs w:val="20"/>
        </w:rPr>
        <w:t xml:space="preserve"> </w:t>
      </w:r>
      <w:r w:rsidR="00F75C9D" w:rsidRPr="005B0A90">
        <w:rPr>
          <w:rFonts w:ascii="Arial" w:hAnsi="Arial" w:cs="Arial"/>
          <w:sz w:val="20"/>
          <w:szCs w:val="20"/>
        </w:rPr>
        <w:t xml:space="preserve">Contractor agrees to fully comply with </w:t>
      </w:r>
      <w:r w:rsidR="00DA6B1D">
        <w:rPr>
          <w:rFonts w:ascii="Arial" w:hAnsi="Arial" w:cs="Arial"/>
          <w:sz w:val="20"/>
          <w:szCs w:val="20"/>
        </w:rPr>
        <w:t>a</w:t>
      </w:r>
      <w:r w:rsidR="00E15742" w:rsidRPr="005B0A90">
        <w:rPr>
          <w:rFonts w:ascii="Arial" w:hAnsi="Arial" w:cs="Arial"/>
          <w:sz w:val="20"/>
          <w:szCs w:val="20"/>
        </w:rPr>
        <w:t>ll applicable local, state, and federal laws, rules, regulations, handbooks, standards</w:t>
      </w:r>
      <w:r w:rsidR="00787698">
        <w:rPr>
          <w:rFonts w:ascii="Arial" w:hAnsi="Arial" w:cs="Arial"/>
          <w:sz w:val="20"/>
          <w:szCs w:val="20"/>
        </w:rPr>
        <w:t>,</w:t>
      </w:r>
      <w:r w:rsidR="00E15742" w:rsidRPr="005B0A90">
        <w:rPr>
          <w:rFonts w:ascii="Arial" w:hAnsi="Arial" w:cs="Arial"/>
          <w:sz w:val="20"/>
          <w:szCs w:val="20"/>
        </w:rPr>
        <w:t xml:space="preserve"> and guidelines now in effect and that become effective during the term of this Agreement</w:t>
      </w:r>
      <w:r w:rsidR="00B64DE8">
        <w:rPr>
          <w:rFonts w:ascii="Arial" w:hAnsi="Arial" w:cs="Arial"/>
          <w:sz w:val="20"/>
          <w:szCs w:val="20"/>
        </w:rPr>
        <w:t>.</w:t>
      </w:r>
    </w:p>
    <w:p w14:paraId="6B15D321" w14:textId="77777777" w:rsidR="00F75C9D" w:rsidRPr="00665F7C" w:rsidRDefault="00F75C9D" w:rsidP="00F75C9D">
      <w:pPr>
        <w:ind w:left="1440" w:hanging="720"/>
        <w:jc w:val="both"/>
        <w:rPr>
          <w:rFonts w:ascii="Arial" w:hAnsi="Arial" w:cs="Arial"/>
          <w:sz w:val="20"/>
          <w:szCs w:val="20"/>
        </w:rPr>
      </w:pPr>
    </w:p>
    <w:p w14:paraId="3F5180B0" w14:textId="77777777" w:rsidR="00B46216" w:rsidRPr="00665F7C" w:rsidRDefault="00B46216" w:rsidP="00B46216">
      <w:pPr>
        <w:tabs>
          <w:tab w:val="left" w:pos="-1440"/>
        </w:tabs>
        <w:ind w:left="720"/>
        <w:jc w:val="both"/>
        <w:rPr>
          <w:rFonts w:ascii="Arial" w:hAnsi="Arial" w:cs="Arial"/>
          <w:sz w:val="20"/>
          <w:szCs w:val="20"/>
        </w:rPr>
      </w:pPr>
      <w:r w:rsidRPr="00665F7C">
        <w:rPr>
          <w:rFonts w:ascii="Arial" w:hAnsi="Arial" w:cs="Arial"/>
          <w:sz w:val="20"/>
          <w:szCs w:val="20"/>
        </w:rPr>
        <w:lastRenderedPageBreak/>
        <w:t xml:space="preserve">Each party to this Agreement agrees that no person, on the basis of race, color, national origin, religion, sex, sexual orientation, age, disability, or political affiliation, will be excluded from participation, be denied the benefits of, or be subject to discrimination in the provision of any services hereunder.  </w:t>
      </w:r>
    </w:p>
    <w:p w14:paraId="34C2C8C3" w14:textId="77777777" w:rsidR="00F75C9D" w:rsidRPr="00665F7C" w:rsidRDefault="00F75C9D" w:rsidP="00F75C9D">
      <w:pPr>
        <w:tabs>
          <w:tab w:val="left" w:pos="-1440"/>
        </w:tabs>
        <w:ind w:left="2160" w:hanging="720"/>
        <w:jc w:val="both"/>
        <w:rPr>
          <w:rFonts w:ascii="Arial" w:hAnsi="Arial" w:cs="Arial"/>
          <w:sz w:val="20"/>
          <w:szCs w:val="20"/>
        </w:rPr>
      </w:pPr>
    </w:p>
    <w:p w14:paraId="2F9CBF1A" w14:textId="77777777" w:rsidR="00F75C9D" w:rsidRPr="00B64DE8" w:rsidRDefault="00787698" w:rsidP="007C0553">
      <w:pPr>
        <w:tabs>
          <w:tab w:val="left" w:pos="-1440"/>
        </w:tabs>
        <w:ind w:left="720"/>
        <w:jc w:val="both"/>
        <w:rPr>
          <w:rFonts w:ascii="Arial" w:hAnsi="Arial" w:cs="Arial"/>
          <w:sz w:val="20"/>
          <w:szCs w:val="20"/>
        </w:rPr>
      </w:pPr>
      <w:r>
        <w:rPr>
          <w:rFonts w:ascii="Arial" w:hAnsi="Arial" w:cs="Arial"/>
          <w:sz w:val="20"/>
          <w:szCs w:val="20"/>
        </w:rPr>
        <w:t xml:space="preserve">The </w:t>
      </w:r>
      <w:r w:rsidR="00DA6B1D">
        <w:rPr>
          <w:rFonts w:ascii="Arial" w:hAnsi="Arial" w:cs="Arial"/>
          <w:sz w:val="20"/>
          <w:szCs w:val="20"/>
        </w:rPr>
        <w:t>Contractor agrees to fully comply with</w:t>
      </w:r>
      <w:r w:rsidR="00DA6B1D" w:rsidRPr="00665F7C">
        <w:rPr>
          <w:rFonts w:ascii="Arial" w:hAnsi="Arial" w:cs="Arial"/>
          <w:sz w:val="20"/>
          <w:szCs w:val="20"/>
        </w:rPr>
        <w:t xml:space="preserve"> The</w:t>
      </w:r>
      <w:r w:rsidR="00F75C9D" w:rsidRPr="00665F7C">
        <w:rPr>
          <w:rFonts w:ascii="Arial" w:hAnsi="Arial" w:cs="Arial"/>
          <w:sz w:val="20"/>
          <w:szCs w:val="20"/>
        </w:rPr>
        <w:t xml:space="preserve"> Business Code of Conduct provided by Community Healthcore and will adhere to </w:t>
      </w:r>
      <w:r w:rsidR="009D4A85">
        <w:rPr>
          <w:rFonts w:ascii="Arial" w:hAnsi="Arial" w:cs="Arial"/>
          <w:sz w:val="20"/>
          <w:szCs w:val="20"/>
        </w:rPr>
        <w:t xml:space="preserve">the </w:t>
      </w:r>
      <w:r w:rsidR="00F75C9D" w:rsidRPr="00665F7C">
        <w:rPr>
          <w:rFonts w:ascii="Arial" w:hAnsi="Arial" w:cs="Arial"/>
          <w:sz w:val="20"/>
          <w:szCs w:val="20"/>
        </w:rPr>
        <w:t xml:space="preserve">terms contained therein. </w:t>
      </w:r>
      <w:r w:rsidR="00F75C9D" w:rsidRPr="00B64DE8">
        <w:rPr>
          <w:rFonts w:ascii="Arial" w:hAnsi="Arial" w:cs="Arial"/>
          <w:sz w:val="20"/>
          <w:szCs w:val="20"/>
        </w:rPr>
        <w:t xml:space="preserve"> </w:t>
      </w:r>
      <w:r w:rsidR="00BA0A66" w:rsidRPr="00B64DE8">
        <w:rPr>
          <w:rFonts w:ascii="Arial" w:hAnsi="Arial" w:cs="Arial"/>
          <w:sz w:val="20"/>
          <w:szCs w:val="20"/>
        </w:rPr>
        <w:t xml:space="preserve">(Exhibit </w:t>
      </w:r>
      <w:r w:rsidR="00A55B94" w:rsidRPr="00B64DE8">
        <w:rPr>
          <w:rFonts w:ascii="Arial" w:hAnsi="Arial" w:cs="Arial"/>
          <w:sz w:val="20"/>
          <w:szCs w:val="20"/>
        </w:rPr>
        <w:t>C</w:t>
      </w:r>
      <w:r w:rsidR="00BA0A66" w:rsidRPr="00B64DE8">
        <w:rPr>
          <w:rFonts w:ascii="Arial" w:hAnsi="Arial" w:cs="Arial"/>
          <w:sz w:val="20"/>
          <w:szCs w:val="20"/>
        </w:rPr>
        <w:t>)</w:t>
      </w:r>
    </w:p>
    <w:p w14:paraId="2B5C0F41" w14:textId="77777777" w:rsidR="00537A6B" w:rsidRDefault="00537A6B" w:rsidP="007C0553">
      <w:pPr>
        <w:tabs>
          <w:tab w:val="left" w:pos="-1440"/>
        </w:tabs>
        <w:ind w:left="720"/>
        <w:jc w:val="both"/>
        <w:rPr>
          <w:rFonts w:ascii="Arial" w:hAnsi="Arial" w:cs="Arial"/>
          <w:sz w:val="20"/>
          <w:szCs w:val="20"/>
        </w:rPr>
      </w:pPr>
    </w:p>
    <w:p w14:paraId="05C1FD0B" w14:textId="77777777" w:rsidR="00537A6B" w:rsidRPr="00665F7C" w:rsidRDefault="00537A6B" w:rsidP="007C0553">
      <w:pPr>
        <w:tabs>
          <w:tab w:val="left" w:pos="-1440"/>
        </w:tabs>
        <w:ind w:left="720"/>
        <w:jc w:val="both"/>
        <w:rPr>
          <w:rFonts w:ascii="Arial" w:hAnsi="Arial" w:cs="Arial"/>
          <w:sz w:val="20"/>
          <w:szCs w:val="20"/>
        </w:rPr>
      </w:pPr>
      <w:r>
        <w:rPr>
          <w:rFonts w:ascii="Arial" w:hAnsi="Arial" w:cs="Arial"/>
          <w:sz w:val="20"/>
          <w:szCs w:val="20"/>
        </w:rPr>
        <w:t xml:space="preserve">Contractor represents and warrants that it will comply with all State and Federal training requirements including any funding </w:t>
      </w:r>
      <w:r w:rsidR="00DA6B1D">
        <w:rPr>
          <w:rFonts w:ascii="Arial" w:hAnsi="Arial" w:cs="Arial"/>
          <w:sz w:val="20"/>
          <w:szCs w:val="20"/>
        </w:rPr>
        <w:t xml:space="preserve">or </w:t>
      </w:r>
      <w:r>
        <w:rPr>
          <w:rFonts w:ascii="Arial" w:hAnsi="Arial" w:cs="Arial"/>
          <w:sz w:val="20"/>
          <w:szCs w:val="20"/>
        </w:rPr>
        <w:t>oversight agency requirements.</w:t>
      </w:r>
    </w:p>
    <w:p w14:paraId="7E154CF5" w14:textId="77777777" w:rsidR="00F75C9D" w:rsidRPr="00665F7C" w:rsidRDefault="00F75C9D" w:rsidP="00F75C9D">
      <w:pPr>
        <w:ind w:left="1440" w:hanging="720"/>
        <w:jc w:val="both"/>
        <w:rPr>
          <w:rFonts w:ascii="Arial" w:hAnsi="Arial" w:cs="Arial"/>
          <w:sz w:val="20"/>
          <w:szCs w:val="20"/>
          <w:u w:val="single"/>
        </w:rPr>
      </w:pPr>
    </w:p>
    <w:p w14:paraId="12365B87" w14:textId="77777777" w:rsidR="00F75C9D" w:rsidRPr="00437AD3" w:rsidRDefault="00F9327A" w:rsidP="00F75C9D">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6</w:t>
      </w:r>
      <w:r w:rsidR="00F75C9D" w:rsidRPr="00665F7C">
        <w:rPr>
          <w:rFonts w:ascii="Arial" w:hAnsi="Arial" w:cs="Arial"/>
          <w:sz w:val="20"/>
          <w:szCs w:val="20"/>
        </w:rPr>
        <w:tab/>
      </w:r>
      <w:r>
        <w:rPr>
          <w:rFonts w:ascii="Arial" w:hAnsi="Arial" w:cs="Arial"/>
          <w:sz w:val="20"/>
          <w:szCs w:val="20"/>
          <w:u w:val="single"/>
        </w:rPr>
        <w:t>Certifications, Registrations, Licenses</w:t>
      </w:r>
      <w:r w:rsidR="00787698">
        <w:rPr>
          <w:rFonts w:ascii="Arial" w:hAnsi="Arial" w:cs="Arial"/>
          <w:sz w:val="20"/>
          <w:szCs w:val="20"/>
          <w:u w:val="single"/>
        </w:rPr>
        <w:t>,</w:t>
      </w:r>
      <w:r>
        <w:rPr>
          <w:rFonts w:ascii="Arial" w:hAnsi="Arial" w:cs="Arial"/>
          <w:sz w:val="20"/>
          <w:szCs w:val="20"/>
          <w:u w:val="single"/>
        </w:rPr>
        <w:t xml:space="preserve"> and Permits</w:t>
      </w:r>
      <w:r w:rsidR="00DB06BB">
        <w:rPr>
          <w:rFonts w:ascii="Arial" w:hAnsi="Arial" w:cs="Arial"/>
          <w:sz w:val="20"/>
          <w:szCs w:val="20"/>
          <w:u w:val="single"/>
        </w:rPr>
        <w:t>:</w:t>
      </w:r>
      <w:r>
        <w:rPr>
          <w:rFonts w:ascii="Arial" w:hAnsi="Arial" w:cs="Arial"/>
          <w:sz w:val="20"/>
          <w:szCs w:val="20"/>
        </w:rPr>
        <w:t xml:space="preserve"> </w:t>
      </w:r>
      <w:r w:rsidR="00CB590C">
        <w:rPr>
          <w:rFonts w:ascii="Arial" w:hAnsi="Arial" w:cs="Arial"/>
          <w:sz w:val="20"/>
          <w:szCs w:val="20"/>
        </w:rPr>
        <w:t xml:space="preserve">Contractor </w:t>
      </w:r>
      <w:r w:rsidR="00CB590C" w:rsidRPr="007855E2">
        <w:rPr>
          <w:rFonts w:ascii="Arial" w:hAnsi="Arial" w:cs="Arial"/>
          <w:sz w:val="20"/>
          <w:szCs w:val="20"/>
        </w:rPr>
        <w:t xml:space="preserve">and </w:t>
      </w:r>
      <w:r w:rsidR="00F75C9D" w:rsidRPr="007855E2">
        <w:rPr>
          <w:rFonts w:ascii="Arial" w:hAnsi="Arial" w:cs="Arial"/>
          <w:sz w:val="20"/>
          <w:szCs w:val="20"/>
        </w:rPr>
        <w:t>Contractor</w:t>
      </w:r>
      <w:r w:rsidR="004D7658" w:rsidRPr="007855E2">
        <w:rPr>
          <w:rFonts w:ascii="Arial" w:hAnsi="Arial" w:cs="Arial"/>
          <w:sz w:val="20"/>
          <w:szCs w:val="20"/>
        </w:rPr>
        <w:t>’s Professionals</w:t>
      </w:r>
      <w:r w:rsidR="00F75C9D" w:rsidRPr="00665F7C">
        <w:rPr>
          <w:rFonts w:ascii="Arial" w:hAnsi="Arial" w:cs="Arial"/>
          <w:sz w:val="20"/>
          <w:szCs w:val="20"/>
        </w:rPr>
        <w:t xml:space="preserve"> must maintain all certifications, registrations, licenses</w:t>
      </w:r>
      <w:r w:rsidR="00787698">
        <w:rPr>
          <w:rFonts w:ascii="Arial" w:hAnsi="Arial" w:cs="Arial"/>
          <w:sz w:val="20"/>
          <w:szCs w:val="20"/>
        </w:rPr>
        <w:t>,</w:t>
      </w:r>
      <w:r w:rsidR="00F75C9D" w:rsidRPr="00665F7C">
        <w:rPr>
          <w:rFonts w:ascii="Arial" w:hAnsi="Arial" w:cs="Arial"/>
          <w:sz w:val="20"/>
          <w:szCs w:val="20"/>
        </w:rPr>
        <w:t xml:space="preserve"> or permits required by law to remain in good standing in the profession during the term of this Contract.  In addition, </w:t>
      </w:r>
      <w:r w:rsidR="00787698">
        <w:rPr>
          <w:rFonts w:ascii="Arial" w:hAnsi="Arial" w:cs="Arial"/>
          <w:sz w:val="20"/>
          <w:szCs w:val="20"/>
        </w:rPr>
        <w:t xml:space="preserve">the </w:t>
      </w:r>
      <w:r w:rsidR="00F75C9D" w:rsidRPr="00665F7C">
        <w:rPr>
          <w:rFonts w:ascii="Arial" w:hAnsi="Arial" w:cs="Arial"/>
          <w:sz w:val="20"/>
          <w:szCs w:val="20"/>
        </w:rPr>
        <w:t xml:space="preserve">Contractor must inform </w:t>
      </w:r>
      <w:r w:rsidR="00787698">
        <w:rPr>
          <w:rFonts w:ascii="Arial" w:hAnsi="Arial" w:cs="Arial"/>
          <w:sz w:val="20"/>
          <w:szCs w:val="20"/>
        </w:rPr>
        <w:t xml:space="preserve">the </w:t>
      </w:r>
      <w:r w:rsidR="00F75C9D" w:rsidRPr="00665F7C">
        <w:rPr>
          <w:rFonts w:ascii="Arial" w:hAnsi="Arial" w:cs="Arial"/>
          <w:sz w:val="20"/>
          <w:szCs w:val="20"/>
        </w:rPr>
        <w:t xml:space="preserve">Center immediately of any changes to such certifications, registrations, licenses, or permits during the term of this Contract. </w:t>
      </w:r>
      <w:r w:rsidR="00787698">
        <w:rPr>
          <w:rFonts w:ascii="Arial" w:hAnsi="Arial" w:cs="Arial"/>
          <w:sz w:val="20"/>
          <w:szCs w:val="20"/>
        </w:rPr>
        <w:t xml:space="preserve">The </w:t>
      </w:r>
      <w:r w:rsidR="00F75C9D" w:rsidRPr="00665F7C">
        <w:rPr>
          <w:rFonts w:ascii="Arial" w:hAnsi="Arial" w:cs="Arial"/>
          <w:sz w:val="20"/>
          <w:szCs w:val="20"/>
        </w:rPr>
        <w:t xml:space="preserve">Contractor certifies that its license, permit, or certificate has not been suspended or revoked by </w:t>
      </w:r>
      <w:r w:rsidR="001E20F0">
        <w:rPr>
          <w:rFonts w:ascii="Arial" w:hAnsi="Arial" w:cs="Arial"/>
          <w:sz w:val="20"/>
          <w:szCs w:val="20"/>
        </w:rPr>
        <w:t xml:space="preserve">any </w:t>
      </w:r>
      <w:r w:rsidR="00437AD3">
        <w:rPr>
          <w:rFonts w:ascii="Arial" w:hAnsi="Arial" w:cs="Arial"/>
          <w:sz w:val="20"/>
          <w:szCs w:val="20"/>
        </w:rPr>
        <w:t>applicable agency or authority.</w:t>
      </w:r>
    </w:p>
    <w:p w14:paraId="4A61FBB8" w14:textId="77777777" w:rsidR="00F75C9D" w:rsidRPr="00665F7C" w:rsidRDefault="00F75C9D" w:rsidP="00F75C9D">
      <w:pPr>
        <w:jc w:val="both"/>
        <w:rPr>
          <w:rFonts w:ascii="Arial" w:hAnsi="Arial" w:cs="Arial"/>
          <w:sz w:val="20"/>
          <w:szCs w:val="20"/>
        </w:rPr>
      </w:pPr>
    </w:p>
    <w:p w14:paraId="2C02AC18" w14:textId="77777777" w:rsidR="00F75C9D" w:rsidRPr="00665F7C" w:rsidRDefault="00F9327A" w:rsidP="00F75C9D">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7</w:t>
      </w:r>
      <w:r w:rsidR="00F75C9D" w:rsidRPr="00665F7C">
        <w:rPr>
          <w:rFonts w:ascii="Arial" w:hAnsi="Arial" w:cs="Arial"/>
          <w:sz w:val="20"/>
          <w:szCs w:val="20"/>
        </w:rPr>
        <w:tab/>
      </w:r>
      <w:r>
        <w:rPr>
          <w:rFonts w:ascii="Arial" w:hAnsi="Arial" w:cs="Arial"/>
          <w:sz w:val="20"/>
          <w:szCs w:val="20"/>
          <w:u w:val="single"/>
        </w:rPr>
        <w:t>W-9 Form</w:t>
      </w:r>
      <w:r w:rsidR="00B863AB">
        <w:rPr>
          <w:rFonts w:ascii="Arial" w:hAnsi="Arial" w:cs="Arial"/>
          <w:sz w:val="20"/>
          <w:szCs w:val="20"/>
          <w:u w:val="single"/>
        </w:rPr>
        <w:t>:</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must provide </w:t>
      </w:r>
      <w:r w:rsidR="00787698">
        <w:rPr>
          <w:rFonts w:ascii="Arial" w:hAnsi="Arial" w:cs="Arial"/>
          <w:sz w:val="20"/>
          <w:szCs w:val="20"/>
        </w:rPr>
        <w:t xml:space="preserve">the </w:t>
      </w:r>
      <w:r w:rsidR="00F75C9D" w:rsidRPr="00665F7C">
        <w:rPr>
          <w:rFonts w:ascii="Arial" w:hAnsi="Arial" w:cs="Arial"/>
          <w:sz w:val="20"/>
          <w:szCs w:val="20"/>
        </w:rPr>
        <w:t>Center with a completed IRS Form W-9, (Payer's Request for Taxpayer Identification Number and Certification), upon execution of this Contract.</w:t>
      </w:r>
    </w:p>
    <w:p w14:paraId="7D90DDEC" w14:textId="77777777" w:rsidR="00F75C9D" w:rsidRPr="00665F7C" w:rsidRDefault="00F75C9D" w:rsidP="00F75C9D">
      <w:pPr>
        <w:jc w:val="both"/>
        <w:rPr>
          <w:rFonts w:ascii="Arial" w:hAnsi="Arial" w:cs="Arial"/>
          <w:sz w:val="20"/>
          <w:szCs w:val="20"/>
        </w:rPr>
      </w:pPr>
    </w:p>
    <w:p w14:paraId="399E9255" w14:textId="77777777" w:rsidR="00F75C9D" w:rsidRPr="00665F7C" w:rsidRDefault="00F9327A" w:rsidP="00F75C9D">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8</w:t>
      </w:r>
      <w:r w:rsidR="00F75C9D" w:rsidRPr="00665F7C">
        <w:rPr>
          <w:rFonts w:ascii="Arial" w:hAnsi="Arial" w:cs="Arial"/>
          <w:sz w:val="20"/>
          <w:szCs w:val="20"/>
        </w:rPr>
        <w:tab/>
      </w:r>
      <w:r w:rsidR="00F75C9D" w:rsidRPr="00665F7C">
        <w:rPr>
          <w:rFonts w:ascii="Arial" w:hAnsi="Arial" w:cs="Arial"/>
          <w:sz w:val="20"/>
          <w:szCs w:val="20"/>
          <w:u w:val="single"/>
        </w:rPr>
        <w:t>Conviction Disclosur</w:t>
      </w:r>
      <w:r w:rsidR="00F75C9D" w:rsidRPr="00B863AB">
        <w:rPr>
          <w:rFonts w:ascii="Arial" w:hAnsi="Arial" w:cs="Arial"/>
          <w:sz w:val="20"/>
          <w:szCs w:val="20"/>
          <w:u w:val="single"/>
        </w:rPr>
        <w:t>e</w:t>
      </w:r>
      <w:r w:rsidR="00B863AB" w:rsidRPr="00B863AB">
        <w:rPr>
          <w:rFonts w:ascii="Arial" w:hAnsi="Arial" w:cs="Arial"/>
          <w:sz w:val="20"/>
          <w:szCs w:val="20"/>
          <w:u w:val="single"/>
        </w:rPr>
        <w:t>:</w:t>
      </w:r>
    </w:p>
    <w:p w14:paraId="13609A6D" w14:textId="77777777" w:rsidR="00F75C9D" w:rsidRPr="00665F7C" w:rsidRDefault="00F75C9D" w:rsidP="00F75C9D">
      <w:pPr>
        <w:jc w:val="both"/>
        <w:rPr>
          <w:rFonts w:ascii="Arial" w:hAnsi="Arial" w:cs="Arial"/>
          <w:sz w:val="20"/>
          <w:szCs w:val="20"/>
        </w:rPr>
      </w:pPr>
    </w:p>
    <w:p w14:paraId="7C110F60" w14:textId="77777777" w:rsidR="00DA6B1D" w:rsidRDefault="00F9327A" w:rsidP="007C0553">
      <w:pPr>
        <w:tabs>
          <w:tab w:val="left" w:pos="-1440"/>
        </w:tabs>
        <w:ind w:left="1440" w:hanging="720"/>
        <w:jc w:val="both"/>
        <w:rPr>
          <w:rFonts w:ascii="Arial" w:hAnsi="Arial" w:cs="Arial"/>
          <w:sz w:val="20"/>
          <w:szCs w:val="20"/>
        </w:rPr>
      </w:pPr>
      <w:r>
        <w:rPr>
          <w:rFonts w:ascii="Arial" w:hAnsi="Arial" w:cs="Arial"/>
          <w:sz w:val="20"/>
          <w:szCs w:val="20"/>
        </w:rPr>
        <w:t>1.</w:t>
      </w:r>
      <w:r>
        <w:rPr>
          <w:rFonts w:ascii="Arial" w:hAnsi="Arial" w:cs="Arial"/>
          <w:sz w:val="20"/>
          <w:szCs w:val="20"/>
        </w:rPr>
        <w:tab/>
      </w:r>
      <w:r w:rsidR="00A1107D" w:rsidRPr="00A1107D">
        <w:rPr>
          <w:rFonts w:ascii="Arial" w:hAnsi="Arial" w:cs="Arial"/>
          <w:sz w:val="20"/>
          <w:szCs w:val="20"/>
        </w:rPr>
        <w:t>Contractor, by its signature on this contract, certifies that no employee, officer</w:t>
      </w:r>
      <w:r w:rsidR="00787698">
        <w:rPr>
          <w:rFonts w:ascii="Arial" w:hAnsi="Arial" w:cs="Arial"/>
          <w:sz w:val="20"/>
          <w:szCs w:val="20"/>
        </w:rPr>
        <w:t>,</w:t>
      </w:r>
      <w:r w:rsidR="00A1107D" w:rsidRPr="00A1107D">
        <w:rPr>
          <w:rFonts w:ascii="Arial" w:hAnsi="Arial" w:cs="Arial"/>
          <w:sz w:val="20"/>
          <w:szCs w:val="20"/>
        </w:rPr>
        <w:t xml:space="preserve"> or director of Contractor's business has been or is convicted of any crime related to any state or federally funded program.</w:t>
      </w:r>
    </w:p>
    <w:p w14:paraId="3587D687" w14:textId="77777777" w:rsidR="00DA6B1D" w:rsidRDefault="00DA6B1D" w:rsidP="007C0553">
      <w:pPr>
        <w:tabs>
          <w:tab w:val="left" w:pos="-1440"/>
        </w:tabs>
        <w:ind w:left="1440" w:hanging="720"/>
        <w:jc w:val="both"/>
        <w:rPr>
          <w:rFonts w:ascii="Arial" w:hAnsi="Arial" w:cs="Arial"/>
          <w:sz w:val="20"/>
          <w:szCs w:val="20"/>
        </w:rPr>
      </w:pPr>
    </w:p>
    <w:p w14:paraId="373DCE3D" w14:textId="77777777" w:rsidR="00F75C9D" w:rsidRPr="00665F7C" w:rsidRDefault="00F9327A" w:rsidP="007C0553">
      <w:pPr>
        <w:tabs>
          <w:tab w:val="left" w:pos="-1440"/>
        </w:tabs>
        <w:ind w:left="1440" w:hanging="720"/>
        <w:jc w:val="both"/>
        <w:rPr>
          <w:rFonts w:ascii="Arial" w:hAnsi="Arial" w:cs="Arial"/>
          <w:sz w:val="20"/>
          <w:szCs w:val="20"/>
        </w:rPr>
      </w:pPr>
      <w:r>
        <w:rPr>
          <w:rFonts w:ascii="Arial" w:hAnsi="Arial" w:cs="Arial"/>
          <w:sz w:val="20"/>
          <w:szCs w:val="20"/>
        </w:rPr>
        <w:t>2</w:t>
      </w:r>
      <w:r w:rsidR="00F75C9D" w:rsidRPr="00665F7C">
        <w:rPr>
          <w:rFonts w:ascii="Arial" w:hAnsi="Arial" w:cs="Arial"/>
          <w:sz w:val="20"/>
          <w:szCs w:val="20"/>
        </w:rPr>
        <w:t>.</w:t>
      </w:r>
      <w:r w:rsidR="00F75C9D" w:rsidRPr="00665F7C">
        <w:rPr>
          <w:rFonts w:ascii="Arial" w:hAnsi="Arial" w:cs="Arial"/>
          <w:sz w:val="20"/>
          <w:szCs w:val="20"/>
        </w:rPr>
        <w:tab/>
        <w:t xml:space="preserve">The </w:t>
      </w:r>
      <w:r w:rsidR="004D2BC9">
        <w:rPr>
          <w:rFonts w:ascii="Arial" w:hAnsi="Arial" w:cs="Arial"/>
          <w:sz w:val="20"/>
          <w:szCs w:val="20"/>
        </w:rPr>
        <w:t>Contractor shall identify in writing, delivered to the office of the Center’s Executive Director</w:t>
      </w:r>
      <w:r w:rsidR="00332407">
        <w:rPr>
          <w:rFonts w:ascii="Arial" w:hAnsi="Arial" w:cs="Arial"/>
          <w:sz w:val="20"/>
          <w:szCs w:val="20"/>
        </w:rPr>
        <w:t xml:space="preserve">, </w:t>
      </w:r>
      <w:r w:rsidR="00332407" w:rsidRPr="00665F7C">
        <w:rPr>
          <w:rFonts w:ascii="Arial" w:hAnsi="Arial" w:cs="Arial"/>
          <w:sz w:val="20"/>
          <w:szCs w:val="20"/>
        </w:rPr>
        <w:t>any</w:t>
      </w:r>
      <w:r w:rsidR="00F75C9D" w:rsidRPr="00665F7C">
        <w:rPr>
          <w:rFonts w:ascii="Arial" w:hAnsi="Arial" w:cs="Arial"/>
          <w:sz w:val="20"/>
          <w:szCs w:val="20"/>
        </w:rPr>
        <w:t xml:space="preserve"> employee, officer, volunteer</w:t>
      </w:r>
      <w:r w:rsidR="009D4A85">
        <w:rPr>
          <w:rFonts w:ascii="Arial" w:hAnsi="Arial" w:cs="Arial"/>
          <w:sz w:val="20"/>
          <w:szCs w:val="20"/>
        </w:rPr>
        <w:t>,</w:t>
      </w:r>
      <w:r w:rsidR="00F75C9D" w:rsidRPr="00665F7C">
        <w:rPr>
          <w:rFonts w:ascii="Arial" w:hAnsi="Arial" w:cs="Arial"/>
          <w:sz w:val="20"/>
          <w:szCs w:val="20"/>
        </w:rPr>
        <w:t xml:space="preserve"> or director of Contractor's business who is in direct contact with persons referred to Contractor by Center and has been convicted, received a probated sentence, arrested (or for whom there exists an arrest warrant), or for whom there exists a wanted person notice, related to any crime relevant to that person's employment and/or duties.  For purposes of this Contract, a crime relevant to a person's employment and/or duties shall be defined as any sexual offense, drug</w:t>
      </w:r>
      <w:r w:rsidR="00787698">
        <w:rPr>
          <w:rFonts w:ascii="Arial" w:hAnsi="Arial" w:cs="Arial"/>
          <w:sz w:val="20"/>
          <w:szCs w:val="20"/>
        </w:rPr>
        <w:t>-</w:t>
      </w:r>
      <w:r w:rsidR="00F75C9D" w:rsidRPr="00665F7C">
        <w:rPr>
          <w:rFonts w:ascii="Arial" w:hAnsi="Arial" w:cs="Arial"/>
          <w:sz w:val="20"/>
          <w:szCs w:val="20"/>
        </w:rPr>
        <w:t>related offense, homicide, theft, assault, battery, or any other crime involving personal injury or threat to another person.</w:t>
      </w:r>
    </w:p>
    <w:p w14:paraId="591DC1CA" w14:textId="77777777" w:rsidR="00F75C9D" w:rsidRPr="00665F7C" w:rsidRDefault="00F75C9D" w:rsidP="00F75C9D">
      <w:pPr>
        <w:jc w:val="both"/>
        <w:rPr>
          <w:rFonts w:ascii="Arial" w:hAnsi="Arial" w:cs="Arial"/>
          <w:sz w:val="20"/>
          <w:szCs w:val="20"/>
        </w:rPr>
      </w:pPr>
    </w:p>
    <w:p w14:paraId="65A05519" w14:textId="77777777" w:rsidR="00F75C9D" w:rsidRPr="00665F7C" w:rsidRDefault="00F9327A" w:rsidP="00AA5548">
      <w:pPr>
        <w:tabs>
          <w:tab w:val="left" w:pos="-1440"/>
        </w:tabs>
        <w:ind w:left="1440" w:hanging="720"/>
        <w:jc w:val="both"/>
        <w:rPr>
          <w:rFonts w:ascii="Arial" w:hAnsi="Arial" w:cs="Arial"/>
          <w:sz w:val="20"/>
          <w:szCs w:val="20"/>
        </w:rPr>
      </w:pPr>
      <w:r>
        <w:rPr>
          <w:rFonts w:ascii="Arial" w:hAnsi="Arial" w:cs="Arial"/>
          <w:sz w:val="20"/>
          <w:szCs w:val="20"/>
        </w:rPr>
        <w:t>3</w:t>
      </w:r>
      <w:r w:rsidR="00F75C9D" w:rsidRPr="00665F7C">
        <w:rPr>
          <w:rFonts w:ascii="Arial" w:hAnsi="Arial" w:cs="Arial"/>
          <w:sz w:val="20"/>
          <w:szCs w:val="20"/>
        </w:rPr>
        <w:t>.</w:t>
      </w:r>
      <w:r w:rsidR="00F75C9D" w:rsidRPr="00665F7C">
        <w:rPr>
          <w:rFonts w:ascii="Arial" w:hAnsi="Arial" w:cs="Arial"/>
          <w:sz w:val="20"/>
          <w:szCs w:val="20"/>
        </w:rPr>
        <w:tab/>
        <w:t>If any employee, officer, volunteer</w:t>
      </w:r>
      <w:r w:rsidR="009D4A85">
        <w:rPr>
          <w:rFonts w:ascii="Arial" w:hAnsi="Arial" w:cs="Arial"/>
          <w:sz w:val="20"/>
          <w:szCs w:val="20"/>
        </w:rPr>
        <w:t>,</w:t>
      </w:r>
      <w:r w:rsidR="00F75C9D" w:rsidRPr="00665F7C">
        <w:rPr>
          <w:rFonts w:ascii="Arial" w:hAnsi="Arial" w:cs="Arial"/>
          <w:sz w:val="20"/>
          <w:szCs w:val="20"/>
        </w:rPr>
        <w:t xml:space="preserve"> or director of Contractor's business who is in direct contact with persons served by Center has been convicted of a crime listed in Section </w:t>
      </w:r>
      <w:r w:rsidR="00A01C81">
        <w:rPr>
          <w:rFonts w:ascii="Arial" w:hAnsi="Arial" w:cs="Arial"/>
          <w:sz w:val="20"/>
          <w:szCs w:val="20"/>
        </w:rPr>
        <w:t>4.9.2</w:t>
      </w:r>
      <w:r w:rsidR="00F75C9D" w:rsidRPr="00665F7C">
        <w:rPr>
          <w:rFonts w:ascii="Arial" w:hAnsi="Arial" w:cs="Arial"/>
          <w:sz w:val="20"/>
          <w:szCs w:val="20"/>
        </w:rPr>
        <w:t xml:space="preserve"> of this Contract, Contractor must remove the employee, officer, volunteer or director from direct contact with such persons unless otherwise agreed to by Center</w:t>
      </w:r>
      <w:r w:rsidR="00A1107D">
        <w:rPr>
          <w:rFonts w:ascii="Arial" w:hAnsi="Arial" w:cs="Arial"/>
          <w:sz w:val="20"/>
          <w:szCs w:val="20"/>
        </w:rPr>
        <w:t xml:space="preserve"> in writing</w:t>
      </w:r>
      <w:r w:rsidR="00F75C9D" w:rsidRPr="00665F7C">
        <w:rPr>
          <w:rFonts w:ascii="Arial" w:hAnsi="Arial" w:cs="Arial"/>
          <w:sz w:val="20"/>
          <w:szCs w:val="20"/>
        </w:rPr>
        <w:t>.</w:t>
      </w:r>
    </w:p>
    <w:p w14:paraId="52ED7D71" w14:textId="77777777" w:rsidR="00F75C9D" w:rsidRPr="00665F7C" w:rsidRDefault="00F75C9D" w:rsidP="00F75C9D">
      <w:pPr>
        <w:jc w:val="both"/>
        <w:rPr>
          <w:rFonts w:ascii="Arial" w:hAnsi="Arial" w:cs="Arial"/>
          <w:sz w:val="20"/>
          <w:szCs w:val="20"/>
        </w:rPr>
      </w:pPr>
    </w:p>
    <w:p w14:paraId="7BF23E53" w14:textId="77777777" w:rsidR="00F75C9D" w:rsidRDefault="00A1107D" w:rsidP="00F75C9D">
      <w:pPr>
        <w:tabs>
          <w:tab w:val="left" w:pos="-1440"/>
        </w:tabs>
        <w:ind w:left="1440" w:hanging="720"/>
        <w:jc w:val="both"/>
        <w:rPr>
          <w:rFonts w:ascii="Arial" w:hAnsi="Arial" w:cs="Arial"/>
          <w:sz w:val="20"/>
          <w:szCs w:val="20"/>
        </w:rPr>
      </w:pPr>
      <w:r>
        <w:rPr>
          <w:rFonts w:ascii="Arial" w:hAnsi="Arial" w:cs="Arial"/>
          <w:sz w:val="20"/>
          <w:szCs w:val="20"/>
        </w:rPr>
        <w:t>4</w:t>
      </w:r>
      <w:r w:rsidR="00F75C9D" w:rsidRPr="00665F7C">
        <w:rPr>
          <w:rFonts w:ascii="Arial" w:hAnsi="Arial" w:cs="Arial"/>
          <w:sz w:val="20"/>
          <w:szCs w:val="20"/>
        </w:rPr>
        <w:t>.</w:t>
      </w:r>
      <w:r w:rsidR="00F75C9D" w:rsidRPr="00665F7C">
        <w:rPr>
          <w:rFonts w:ascii="Arial" w:hAnsi="Arial" w:cs="Arial"/>
          <w:sz w:val="20"/>
          <w:szCs w:val="20"/>
        </w:rPr>
        <w:tab/>
        <w:t xml:space="preserve">Failure to disclose any information required under this Section or making a false certification relating thereto </w:t>
      </w:r>
      <w:r w:rsidR="004D7658" w:rsidRPr="007855E2">
        <w:rPr>
          <w:rFonts w:ascii="Arial" w:hAnsi="Arial" w:cs="Arial"/>
          <w:sz w:val="20"/>
          <w:szCs w:val="20"/>
        </w:rPr>
        <w:t xml:space="preserve">is </w:t>
      </w:r>
      <w:r w:rsidR="00F75C9D" w:rsidRPr="007855E2">
        <w:rPr>
          <w:rFonts w:ascii="Arial" w:hAnsi="Arial" w:cs="Arial"/>
          <w:sz w:val="20"/>
          <w:szCs w:val="20"/>
        </w:rPr>
        <w:t>c</w:t>
      </w:r>
      <w:r w:rsidR="00F75C9D" w:rsidRPr="00665F7C">
        <w:rPr>
          <w:rFonts w:ascii="Arial" w:hAnsi="Arial" w:cs="Arial"/>
          <w:sz w:val="20"/>
          <w:szCs w:val="20"/>
        </w:rPr>
        <w:t>ause for immediate termination of this Agreement by the Center.</w:t>
      </w:r>
    </w:p>
    <w:p w14:paraId="174DF409" w14:textId="77777777" w:rsidR="00BE55BD" w:rsidRPr="00665F7C" w:rsidRDefault="00BE55BD" w:rsidP="00F75C9D">
      <w:pPr>
        <w:tabs>
          <w:tab w:val="left" w:pos="-1440"/>
        </w:tabs>
        <w:ind w:left="1440" w:hanging="720"/>
        <w:jc w:val="both"/>
        <w:rPr>
          <w:rFonts w:ascii="Arial" w:hAnsi="Arial" w:cs="Arial"/>
          <w:sz w:val="20"/>
          <w:szCs w:val="20"/>
        </w:rPr>
      </w:pPr>
    </w:p>
    <w:p w14:paraId="2497B6BE" w14:textId="77777777" w:rsidR="00F75C9D" w:rsidRPr="00665F7C" w:rsidRDefault="003566C3" w:rsidP="00F75C9D">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9</w:t>
      </w:r>
      <w:r w:rsidR="00F75C9D" w:rsidRPr="00665F7C">
        <w:rPr>
          <w:rFonts w:ascii="Arial" w:hAnsi="Arial" w:cs="Arial"/>
          <w:sz w:val="20"/>
          <w:szCs w:val="20"/>
        </w:rPr>
        <w:tab/>
      </w:r>
      <w:r>
        <w:rPr>
          <w:rFonts w:ascii="Arial" w:hAnsi="Arial" w:cs="Arial"/>
          <w:sz w:val="20"/>
          <w:szCs w:val="20"/>
          <w:u w:val="single"/>
        </w:rPr>
        <w:t>Franchise Tax</w:t>
      </w:r>
      <w:r w:rsidR="00B863AB">
        <w:rPr>
          <w:rFonts w:ascii="Arial" w:hAnsi="Arial" w:cs="Arial"/>
          <w:sz w:val="20"/>
          <w:szCs w:val="20"/>
          <w:u w:val="single"/>
        </w:rPr>
        <w:t>:</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certifies that it is current in its payment of any required Texas franchise tax.  A false statement regarding franchise tax status will be treated as a material breach of this Contract and will constitute grounds for termination of this Contract at the option of Center.  If </w:t>
      </w:r>
      <w:r w:rsidR="00787698">
        <w:rPr>
          <w:rFonts w:ascii="Arial" w:hAnsi="Arial" w:cs="Arial"/>
          <w:sz w:val="20"/>
          <w:szCs w:val="20"/>
        </w:rPr>
        <w:t xml:space="preserve">the </w:t>
      </w:r>
      <w:r w:rsidR="00F75C9D" w:rsidRPr="00665F7C">
        <w:rPr>
          <w:rFonts w:ascii="Arial" w:hAnsi="Arial" w:cs="Arial"/>
          <w:sz w:val="20"/>
          <w:szCs w:val="20"/>
        </w:rPr>
        <w:t xml:space="preserve">Contractor becomes delinquent in the </w:t>
      </w:r>
      <w:r w:rsidR="00F75C9D" w:rsidRPr="00665F7C">
        <w:rPr>
          <w:rFonts w:ascii="Arial" w:hAnsi="Arial" w:cs="Arial"/>
          <w:sz w:val="20"/>
          <w:szCs w:val="20"/>
        </w:rPr>
        <w:lastRenderedPageBreak/>
        <w:t xml:space="preserve">payment of its Texas franchise tax during the term of this Contract, payment to </w:t>
      </w:r>
      <w:r w:rsidR="009D4A85">
        <w:rPr>
          <w:rFonts w:ascii="Arial" w:hAnsi="Arial" w:cs="Arial"/>
          <w:sz w:val="20"/>
          <w:szCs w:val="20"/>
        </w:rPr>
        <w:t xml:space="preserve">the </w:t>
      </w:r>
      <w:r w:rsidR="00F75C9D" w:rsidRPr="00665F7C">
        <w:rPr>
          <w:rFonts w:ascii="Arial" w:hAnsi="Arial" w:cs="Arial"/>
          <w:sz w:val="20"/>
          <w:szCs w:val="20"/>
        </w:rPr>
        <w:t>Contractor may be withheld until such delinquency is remedied.</w:t>
      </w:r>
    </w:p>
    <w:p w14:paraId="6B4A56B6" w14:textId="77777777" w:rsidR="000128FB" w:rsidRPr="00665F7C" w:rsidRDefault="000128FB" w:rsidP="00F75C9D">
      <w:pPr>
        <w:jc w:val="both"/>
        <w:rPr>
          <w:rFonts w:ascii="Arial" w:hAnsi="Arial" w:cs="Arial"/>
          <w:sz w:val="20"/>
          <w:szCs w:val="20"/>
        </w:rPr>
      </w:pPr>
    </w:p>
    <w:p w14:paraId="1DED6D18" w14:textId="77777777" w:rsidR="00F75C9D" w:rsidRDefault="003566C3" w:rsidP="000128FB">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0</w:t>
      </w:r>
      <w:r w:rsidR="00F75C9D" w:rsidRPr="00665F7C">
        <w:rPr>
          <w:rFonts w:ascii="Arial" w:hAnsi="Arial" w:cs="Arial"/>
          <w:sz w:val="20"/>
          <w:szCs w:val="20"/>
        </w:rPr>
        <w:tab/>
      </w:r>
      <w:r w:rsidR="00F75C9D" w:rsidRPr="00665F7C">
        <w:rPr>
          <w:rFonts w:ascii="Arial" w:hAnsi="Arial" w:cs="Arial"/>
          <w:sz w:val="20"/>
          <w:szCs w:val="20"/>
          <w:u w:val="single"/>
        </w:rPr>
        <w:t>Reporting Requirements Imposed by Law</w:t>
      </w:r>
      <w:r w:rsidR="00B863AB" w:rsidRPr="00B863AB">
        <w:rPr>
          <w:rFonts w:ascii="Arial" w:hAnsi="Arial" w:cs="Arial"/>
          <w:sz w:val="20"/>
          <w:szCs w:val="20"/>
          <w:u w:val="single"/>
        </w:rPr>
        <w:t>:</w:t>
      </w:r>
    </w:p>
    <w:p w14:paraId="387EF7A1" w14:textId="77777777" w:rsidR="00A871C5" w:rsidRPr="00665F7C" w:rsidRDefault="00A871C5" w:rsidP="000128FB">
      <w:pPr>
        <w:tabs>
          <w:tab w:val="left" w:pos="-1440"/>
        </w:tabs>
        <w:ind w:left="720" w:hanging="720"/>
        <w:jc w:val="both"/>
        <w:rPr>
          <w:rFonts w:ascii="Arial" w:hAnsi="Arial" w:cs="Arial"/>
          <w:sz w:val="20"/>
          <w:szCs w:val="20"/>
        </w:rPr>
      </w:pPr>
    </w:p>
    <w:p w14:paraId="79EEA105" w14:textId="77777777" w:rsidR="00F75C9D" w:rsidRPr="005B0A90"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1.</w:t>
      </w:r>
      <w:r w:rsidR="00F75C9D" w:rsidRPr="00665F7C">
        <w:rPr>
          <w:rFonts w:ascii="Arial" w:hAnsi="Arial" w:cs="Arial"/>
          <w:sz w:val="20"/>
          <w:szCs w:val="20"/>
        </w:rPr>
        <w:tab/>
      </w:r>
      <w:r w:rsidR="00787698">
        <w:rPr>
          <w:rFonts w:ascii="Arial" w:hAnsi="Arial" w:cs="Arial"/>
          <w:sz w:val="20"/>
          <w:szCs w:val="20"/>
        </w:rPr>
        <w:t xml:space="preserve">The </w:t>
      </w:r>
      <w:r w:rsidR="00F75C9D" w:rsidRPr="00AA5548">
        <w:rPr>
          <w:rFonts w:ascii="Arial" w:hAnsi="Arial" w:cs="Arial"/>
          <w:sz w:val="20"/>
          <w:szCs w:val="20"/>
        </w:rPr>
        <w:t>Contractor must report to the DFPS Abuse, Neglect</w:t>
      </w:r>
      <w:r w:rsidR="00787698">
        <w:rPr>
          <w:rFonts w:ascii="Arial" w:hAnsi="Arial" w:cs="Arial"/>
          <w:sz w:val="20"/>
          <w:szCs w:val="20"/>
        </w:rPr>
        <w:t>,</w:t>
      </w:r>
      <w:r w:rsidR="00F75C9D" w:rsidRPr="00AA5548">
        <w:rPr>
          <w:rFonts w:ascii="Arial" w:hAnsi="Arial" w:cs="Arial"/>
          <w:sz w:val="20"/>
          <w:szCs w:val="20"/>
        </w:rPr>
        <w:t xml:space="preserve"> and Exploitation Investigator by telephone at</w:t>
      </w:r>
      <w:r w:rsidR="00332407" w:rsidRPr="00AA5548">
        <w:rPr>
          <w:rFonts w:ascii="Arial" w:hAnsi="Arial" w:cs="Arial"/>
          <w:sz w:val="20"/>
          <w:szCs w:val="20"/>
        </w:rPr>
        <w:t xml:space="preserve"> </w:t>
      </w:r>
      <w:r w:rsidR="00332407" w:rsidRPr="005B0A90">
        <w:rPr>
          <w:rFonts w:ascii="Arial" w:hAnsi="Arial" w:cs="Arial"/>
          <w:sz w:val="20"/>
          <w:szCs w:val="20"/>
        </w:rPr>
        <w:t>800-252-5400</w:t>
      </w:r>
      <w:r w:rsidR="00F75C9D" w:rsidRPr="00AA5548">
        <w:rPr>
          <w:rFonts w:ascii="Arial" w:hAnsi="Arial" w:cs="Arial"/>
          <w:sz w:val="20"/>
          <w:szCs w:val="20"/>
        </w:rPr>
        <w:t>, any suspicion, knowledge, or allegation that any person has committed abuse, neglect</w:t>
      </w:r>
      <w:r w:rsidR="00787698">
        <w:rPr>
          <w:rFonts w:ascii="Arial" w:hAnsi="Arial" w:cs="Arial"/>
          <w:sz w:val="20"/>
          <w:szCs w:val="20"/>
        </w:rPr>
        <w:t>,</w:t>
      </w:r>
      <w:r w:rsidR="00F75C9D" w:rsidRPr="00AA5548">
        <w:rPr>
          <w:rFonts w:ascii="Arial" w:hAnsi="Arial" w:cs="Arial"/>
          <w:sz w:val="20"/>
          <w:szCs w:val="20"/>
        </w:rPr>
        <w:t xml:space="preserve"> or exploitation of any person served by the Center.  Such reports must be made immediately, if possible, but in no case more than one hour after the incident, as required by TAC Title 40, Chapter 4, Subchapter L and Title 25, Chapter 414, Subchapter L (relating to Client Abuse</w:t>
      </w:r>
      <w:r w:rsidR="00F75C9D" w:rsidRPr="005B0A90">
        <w:rPr>
          <w:rFonts w:ascii="Arial" w:hAnsi="Arial" w:cs="Arial"/>
          <w:sz w:val="20"/>
          <w:szCs w:val="20"/>
        </w:rPr>
        <w:t xml:space="preserve">, Neglect, and Exploitation in </w:t>
      </w:r>
      <w:r w:rsidR="002B5F5B" w:rsidRPr="005B0A90">
        <w:rPr>
          <w:rFonts w:ascii="Arial" w:hAnsi="Arial" w:cs="Arial"/>
          <w:sz w:val="20"/>
          <w:szCs w:val="20"/>
        </w:rPr>
        <w:t xml:space="preserve">HHSC </w:t>
      </w:r>
      <w:r w:rsidR="00F75C9D" w:rsidRPr="005B0A90">
        <w:rPr>
          <w:rFonts w:ascii="Arial" w:hAnsi="Arial" w:cs="Arial"/>
          <w:sz w:val="20"/>
          <w:szCs w:val="20"/>
        </w:rPr>
        <w:t xml:space="preserve">Facilities).  Allegations involving the clinical practice of a licensed professional shall be referred to the appropriate licensing authority for review for possible peer review and reporting </w:t>
      </w:r>
      <w:r w:rsidR="009D4A85">
        <w:rPr>
          <w:rFonts w:ascii="Arial" w:hAnsi="Arial" w:cs="Arial"/>
          <w:sz w:val="20"/>
          <w:szCs w:val="20"/>
        </w:rPr>
        <w:t>to</w:t>
      </w:r>
      <w:r w:rsidR="00F75C9D" w:rsidRPr="005B0A90">
        <w:rPr>
          <w:rFonts w:ascii="Arial" w:hAnsi="Arial" w:cs="Arial"/>
          <w:sz w:val="20"/>
          <w:szCs w:val="20"/>
        </w:rPr>
        <w:t xml:space="preserve"> disciplinary boards in accordance with procedures outlined in TAC Title 40, Chapter 4, Subchapter L</w:t>
      </w:r>
      <w:r w:rsidR="00787698">
        <w:rPr>
          <w:rFonts w:ascii="Arial" w:hAnsi="Arial" w:cs="Arial"/>
          <w:sz w:val="20"/>
          <w:szCs w:val="20"/>
        </w:rPr>
        <w:t>,</w:t>
      </w:r>
      <w:r w:rsidR="00F75C9D" w:rsidRPr="005B0A90">
        <w:rPr>
          <w:rFonts w:ascii="Arial" w:hAnsi="Arial" w:cs="Arial"/>
          <w:sz w:val="20"/>
          <w:szCs w:val="20"/>
        </w:rPr>
        <w:t xml:space="preserve"> and Title 25, Chapter 414, Subchapter L.</w:t>
      </w:r>
    </w:p>
    <w:p w14:paraId="52A42C3C" w14:textId="77777777" w:rsidR="00F75C9D" w:rsidRPr="00665F7C" w:rsidRDefault="00F75C9D" w:rsidP="00F75C9D">
      <w:pPr>
        <w:jc w:val="both"/>
        <w:rPr>
          <w:rFonts w:ascii="Arial" w:hAnsi="Arial" w:cs="Arial"/>
          <w:sz w:val="20"/>
          <w:szCs w:val="20"/>
        </w:rPr>
      </w:pPr>
    </w:p>
    <w:p w14:paraId="7F41D787"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2</w:t>
      </w:r>
      <w:r w:rsidR="00F75C9D" w:rsidRPr="00665F7C">
        <w:rPr>
          <w:rFonts w:ascii="Arial" w:hAnsi="Arial" w:cs="Arial"/>
          <w:sz w:val="20"/>
          <w:szCs w:val="20"/>
        </w:rPr>
        <w:t>.</w:t>
      </w:r>
      <w:r w:rsidR="00F75C9D" w:rsidRPr="00665F7C">
        <w:rPr>
          <w:rFonts w:ascii="Arial" w:hAnsi="Arial" w:cs="Arial"/>
          <w:sz w:val="20"/>
          <w:szCs w:val="20"/>
        </w:rPr>
        <w:tab/>
      </w:r>
      <w:r w:rsidR="00787698">
        <w:rPr>
          <w:rFonts w:ascii="Arial" w:hAnsi="Arial" w:cs="Arial"/>
          <w:sz w:val="20"/>
          <w:szCs w:val="20"/>
        </w:rPr>
        <w:t xml:space="preserve">The </w:t>
      </w:r>
      <w:r w:rsidR="00F75C9D" w:rsidRPr="00665F7C">
        <w:rPr>
          <w:rFonts w:ascii="Arial" w:hAnsi="Arial" w:cs="Arial"/>
          <w:sz w:val="20"/>
          <w:szCs w:val="20"/>
        </w:rPr>
        <w:t>Contractor must report by telephone to the appropriate Center personnel at (903) 758-2471, any allegation that a person has committed abuse, neglect, or exploitation of any person served by the Center</w:t>
      </w:r>
      <w:r w:rsidR="00F850E5">
        <w:rPr>
          <w:rFonts w:ascii="Arial" w:hAnsi="Arial" w:cs="Arial"/>
          <w:sz w:val="20"/>
          <w:szCs w:val="20"/>
        </w:rPr>
        <w:t xml:space="preserve"> immediately, but in no event later than 24 hours after the incident</w:t>
      </w:r>
      <w:r w:rsidR="00F75C9D" w:rsidRPr="00665F7C">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shall further notify the Center of any action taken against any of </w:t>
      </w:r>
      <w:r w:rsidR="009D4A85">
        <w:rPr>
          <w:rFonts w:ascii="Arial" w:hAnsi="Arial" w:cs="Arial"/>
          <w:sz w:val="20"/>
          <w:szCs w:val="20"/>
        </w:rPr>
        <w:t xml:space="preserve">the </w:t>
      </w:r>
      <w:r w:rsidR="00F75C9D" w:rsidRPr="00665F7C">
        <w:rPr>
          <w:rFonts w:ascii="Arial" w:hAnsi="Arial" w:cs="Arial"/>
          <w:sz w:val="20"/>
          <w:szCs w:val="20"/>
        </w:rPr>
        <w:t>Contractor's employees accused of abuse, neglect, or exploitation of persons served by the Center.</w:t>
      </w:r>
    </w:p>
    <w:p w14:paraId="1BF65F2A" w14:textId="77777777" w:rsidR="00F75C9D" w:rsidRPr="00665F7C" w:rsidRDefault="00F75C9D" w:rsidP="00F75C9D">
      <w:pPr>
        <w:jc w:val="both"/>
        <w:rPr>
          <w:rFonts w:ascii="Arial" w:hAnsi="Arial" w:cs="Arial"/>
          <w:sz w:val="20"/>
          <w:szCs w:val="20"/>
        </w:rPr>
      </w:pPr>
    </w:p>
    <w:p w14:paraId="55AD9151" w14:textId="77777777" w:rsidR="00F75C9D" w:rsidRPr="00665F7C" w:rsidRDefault="003566C3" w:rsidP="00F75C9D">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1</w:t>
      </w:r>
      <w:r w:rsidR="007C0553" w:rsidRPr="00665F7C">
        <w:rPr>
          <w:rFonts w:ascii="Arial" w:hAnsi="Arial" w:cs="Arial"/>
          <w:sz w:val="20"/>
          <w:szCs w:val="20"/>
        </w:rPr>
        <w:tab/>
      </w:r>
      <w:r>
        <w:rPr>
          <w:rFonts w:ascii="Arial" w:hAnsi="Arial" w:cs="Arial"/>
          <w:sz w:val="20"/>
          <w:szCs w:val="20"/>
          <w:u w:val="single"/>
        </w:rPr>
        <w:t>Workplace and Confidentiality Guidelines Regarding AIDS/HIV</w:t>
      </w:r>
      <w:r w:rsidR="00B863AB">
        <w:rPr>
          <w:rFonts w:ascii="Arial" w:hAnsi="Arial" w:cs="Arial"/>
          <w:sz w:val="20"/>
          <w:szCs w:val="20"/>
          <w:u w:val="single"/>
        </w:rPr>
        <w:t>:</w:t>
      </w:r>
      <w:r>
        <w:rPr>
          <w:rFonts w:ascii="Arial" w:hAnsi="Arial" w:cs="Arial"/>
          <w:sz w:val="20"/>
          <w:szCs w:val="20"/>
        </w:rPr>
        <w:t xml:space="preserve"> </w:t>
      </w:r>
      <w:r w:rsidR="00B863AB">
        <w:rPr>
          <w:rFonts w:ascii="Arial" w:hAnsi="Arial" w:cs="Arial"/>
          <w:sz w:val="20"/>
          <w:szCs w:val="20"/>
        </w:rPr>
        <w:t xml:space="preserve"> </w:t>
      </w:r>
      <w:r w:rsidR="00F75C9D" w:rsidRPr="00665F7C">
        <w:rPr>
          <w:rFonts w:ascii="Arial" w:hAnsi="Arial" w:cs="Arial"/>
          <w:sz w:val="20"/>
          <w:szCs w:val="20"/>
        </w:rPr>
        <w:t xml:space="preserve">As required by the Texas Health and Safety Code, Chapter 85, </w:t>
      </w:r>
      <w:r w:rsidR="00787698">
        <w:rPr>
          <w:rFonts w:ascii="Arial" w:hAnsi="Arial" w:cs="Arial"/>
          <w:sz w:val="20"/>
          <w:szCs w:val="20"/>
        </w:rPr>
        <w:t xml:space="preserve">the </w:t>
      </w:r>
      <w:r w:rsidR="00F75C9D" w:rsidRPr="00665F7C">
        <w:rPr>
          <w:rFonts w:ascii="Arial" w:hAnsi="Arial" w:cs="Arial"/>
          <w:sz w:val="20"/>
          <w:szCs w:val="20"/>
        </w:rPr>
        <w:t xml:space="preserve">Contractor must adopt and implement workplace guidelines similar to the guidelines of </w:t>
      </w:r>
      <w:r w:rsidR="00F850E5">
        <w:rPr>
          <w:rFonts w:ascii="Arial" w:hAnsi="Arial" w:cs="Arial"/>
          <w:sz w:val="20"/>
          <w:szCs w:val="20"/>
        </w:rPr>
        <w:t>HH</w:t>
      </w:r>
      <w:r w:rsidR="00F75C9D" w:rsidRPr="00665F7C">
        <w:rPr>
          <w:rFonts w:ascii="Arial" w:hAnsi="Arial" w:cs="Arial"/>
          <w:sz w:val="20"/>
          <w:szCs w:val="20"/>
        </w:rPr>
        <w:t>S</w:t>
      </w:r>
      <w:r w:rsidR="00F522FE">
        <w:rPr>
          <w:rFonts w:ascii="Arial" w:hAnsi="Arial" w:cs="Arial"/>
          <w:sz w:val="20"/>
          <w:szCs w:val="20"/>
        </w:rPr>
        <w:t>C</w:t>
      </w:r>
      <w:r w:rsidR="00F75C9D" w:rsidRPr="00665F7C">
        <w:rPr>
          <w:rFonts w:ascii="Arial" w:hAnsi="Arial" w:cs="Arial"/>
          <w:sz w:val="20"/>
          <w:szCs w:val="20"/>
        </w:rPr>
        <w:t xml:space="preserve"> and Center, concerning persons with AIDS/HIV infection.  As required by Texas Health and Safety Code, Chapter 85, </w:t>
      </w:r>
      <w:r w:rsidR="009D4A85">
        <w:rPr>
          <w:rFonts w:ascii="Arial" w:hAnsi="Arial" w:cs="Arial"/>
          <w:sz w:val="20"/>
          <w:szCs w:val="20"/>
        </w:rPr>
        <w:t xml:space="preserve">the </w:t>
      </w:r>
      <w:r w:rsidR="00F75C9D" w:rsidRPr="00665F7C">
        <w:rPr>
          <w:rFonts w:ascii="Arial" w:hAnsi="Arial" w:cs="Arial"/>
          <w:sz w:val="20"/>
          <w:szCs w:val="20"/>
        </w:rPr>
        <w:t xml:space="preserve">Contractor must also adopt and implement guidelines for Contractor and/or Contractor's employees and for any persons served by Contractor pursuant to this Contract, consistent with guidelines published by the </w:t>
      </w:r>
      <w:r w:rsidR="00C66606">
        <w:rPr>
          <w:rFonts w:ascii="Arial" w:hAnsi="Arial" w:cs="Arial"/>
          <w:sz w:val="20"/>
          <w:szCs w:val="20"/>
        </w:rPr>
        <w:t xml:space="preserve">Texas </w:t>
      </w:r>
      <w:r w:rsidR="00F75C9D" w:rsidRPr="00665F7C">
        <w:rPr>
          <w:rFonts w:ascii="Arial" w:hAnsi="Arial" w:cs="Arial"/>
          <w:sz w:val="20"/>
          <w:szCs w:val="20"/>
        </w:rPr>
        <w:t xml:space="preserve">Department of </w:t>
      </w:r>
      <w:r w:rsidR="00C66606">
        <w:rPr>
          <w:rFonts w:ascii="Arial" w:hAnsi="Arial" w:cs="Arial"/>
          <w:sz w:val="20"/>
          <w:szCs w:val="20"/>
        </w:rPr>
        <w:t xml:space="preserve">State </w:t>
      </w:r>
      <w:r w:rsidR="00F75C9D" w:rsidRPr="00665F7C">
        <w:rPr>
          <w:rFonts w:ascii="Arial" w:hAnsi="Arial" w:cs="Arial"/>
          <w:sz w:val="20"/>
          <w:szCs w:val="20"/>
        </w:rPr>
        <w:t>Health</w:t>
      </w:r>
      <w:r w:rsidR="00C66606">
        <w:rPr>
          <w:rFonts w:ascii="Arial" w:hAnsi="Arial" w:cs="Arial"/>
          <w:sz w:val="20"/>
          <w:szCs w:val="20"/>
        </w:rPr>
        <w:t xml:space="preserve"> Services</w:t>
      </w:r>
      <w:r w:rsidR="00F75C9D" w:rsidRPr="00665F7C">
        <w:rPr>
          <w:rFonts w:ascii="Arial" w:hAnsi="Arial" w:cs="Arial"/>
          <w:sz w:val="20"/>
          <w:szCs w:val="20"/>
        </w:rPr>
        <w:t xml:space="preserve"> and with State and federal law and regulations, regarding confidentiality of AIDS and HIV-related medical information.</w:t>
      </w:r>
    </w:p>
    <w:p w14:paraId="7EACC011" w14:textId="77777777" w:rsidR="00F75C9D" w:rsidRPr="00665F7C" w:rsidRDefault="00F75C9D" w:rsidP="00F75C9D">
      <w:pPr>
        <w:jc w:val="both"/>
        <w:rPr>
          <w:rFonts w:ascii="Arial" w:hAnsi="Arial" w:cs="Arial"/>
          <w:sz w:val="20"/>
          <w:szCs w:val="20"/>
        </w:rPr>
      </w:pPr>
    </w:p>
    <w:p w14:paraId="44513EBE" w14:textId="77777777" w:rsidR="00F75C9D" w:rsidRPr="00665F7C" w:rsidRDefault="003566C3" w:rsidP="003566C3">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2</w:t>
      </w:r>
      <w:r w:rsidR="00F75C9D" w:rsidRPr="00665F7C">
        <w:rPr>
          <w:rFonts w:ascii="Arial" w:hAnsi="Arial" w:cs="Arial"/>
          <w:sz w:val="20"/>
          <w:szCs w:val="20"/>
        </w:rPr>
        <w:tab/>
      </w:r>
      <w:r w:rsidR="0095455D" w:rsidRPr="0095455D">
        <w:rPr>
          <w:rFonts w:ascii="Arial" w:hAnsi="Arial" w:cs="Arial"/>
          <w:sz w:val="20"/>
          <w:szCs w:val="20"/>
          <w:u w:val="single"/>
        </w:rPr>
        <w:t>Certification Regarding Procurement:</w:t>
      </w:r>
      <w:r w:rsidR="0095455D" w:rsidRPr="0095455D">
        <w:rPr>
          <w:rFonts w:ascii="Arial" w:hAnsi="Arial" w:cs="Arial"/>
          <w:sz w:val="20"/>
          <w:szCs w:val="20"/>
        </w:rPr>
        <w:t xml:space="preserve"> The Contractor certifies that she/he/it has not offered, given, or agreed to give anything of value to an employee or officer of </w:t>
      </w:r>
      <w:r w:rsidR="009D4A85">
        <w:rPr>
          <w:rFonts w:ascii="Arial" w:hAnsi="Arial" w:cs="Arial"/>
          <w:sz w:val="20"/>
          <w:szCs w:val="20"/>
        </w:rPr>
        <w:t xml:space="preserve">the </w:t>
      </w:r>
      <w:r w:rsidR="0095455D" w:rsidRPr="0095455D">
        <w:rPr>
          <w:rFonts w:ascii="Arial" w:hAnsi="Arial" w:cs="Arial"/>
          <w:sz w:val="20"/>
          <w:szCs w:val="20"/>
        </w:rPr>
        <w:t>Center in connection with the procurement of this Contract.</w:t>
      </w:r>
    </w:p>
    <w:p w14:paraId="7BE0CE85" w14:textId="77777777" w:rsidR="00F75C9D" w:rsidRPr="00665F7C" w:rsidRDefault="00F75C9D" w:rsidP="00F75C9D">
      <w:pPr>
        <w:jc w:val="both"/>
        <w:rPr>
          <w:rFonts w:ascii="Arial" w:hAnsi="Arial" w:cs="Arial"/>
          <w:sz w:val="20"/>
          <w:szCs w:val="20"/>
        </w:rPr>
      </w:pPr>
    </w:p>
    <w:p w14:paraId="7A5FB9CD" w14:textId="77777777" w:rsidR="00F75C9D" w:rsidRPr="000F5DFA" w:rsidRDefault="003566C3" w:rsidP="00F75C9D">
      <w:pPr>
        <w:tabs>
          <w:tab w:val="left" w:pos="-1440"/>
        </w:tabs>
        <w:ind w:left="720" w:hanging="720"/>
        <w:jc w:val="both"/>
        <w:rPr>
          <w:rFonts w:ascii="Arial" w:hAnsi="Arial" w:cs="Arial"/>
          <w:b/>
          <w:color w:val="7030A0"/>
          <w:sz w:val="20"/>
          <w:szCs w:val="20"/>
        </w:rPr>
      </w:pPr>
      <w:r>
        <w:rPr>
          <w:rFonts w:ascii="Arial" w:hAnsi="Arial" w:cs="Arial"/>
          <w:sz w:val="20"/>
          <w:szCs w:val="20"/>
        </w:rPr>
        <w:t>4.1</w:t>
      </w:r>
      <w:r w:rsidR="00BD73B7">
        <w:rPr>
          <w:rFonts w:ascii="Arial" w:hAnsi="Arial" w:cs="Arial"/>
          <w:sz w:val="20"/>
          <w:szCs w:val="20"/>
        </w:rPr>
        <w:t>3</w:t>
      </w:r>
      <w:r w:rsidR="00F75C9D" w:rsidRPr="00665F7C">
        <w:rPr>
          <w:rFonts w:ascii="Arial" w:hAnsi="Arial" w:cs="Arial"/>
          <w:sz w:val="20"/>
          <w:szCs w:val="20"/>
        </w:rPr>
        <w:tab/>
      </w:r>
      <w:r>
        <w:rPr>
          <w:rFonts w:ascii="Arial" w:hAnsi="Arial" w:cs="Arial"/>
          <w:sz w:val="20"/>
          <w:szCs w:val="20"/>
          <w:u w:val="single"/>
        </w:rPr>
        <w:t>Conflict of Interest</w:t>
      </w:r>
      <w:r w:rsidR="00B863AB">
        <w:rPr>
          <w:rFonts w:ascii="Arial" w:hAnsi="Arial" w:cs="Arial"/>
          <w:sz w:val="20"/>
          <w:szCs w:val="20"/>
          <w:u w:val="single"/>
        </w:rPr>
        <w:t>:</w:t>
      </w:r>
      <w:r>
        <w:rPr>
          <w:rFonts w:ascii="Arial" w:hAnsi="Arial" w:cs="Arial"/>
          <w:sz w:val="20"/>
          <w:szCs w:val="20"/>
        </w:rPr>
        <w:t xml:space="preserve"> </w:t>
      </w:r>
      <w:r w:rsidR="00B863AB">
        <w:rPr>
          <w:rFonts w:ascii="Arial" w:hAnsi="Arial" w:cs="Arial"/>
          <w:sz w:val="20"/>
          <w:szCs w:val="20"/>
        </w:rPr>
        <w:t xml:space="preserve"> </w:t>
      </w:r>
      <w:r w:rsidR="00F75C9D" w:rsidRPr="00665F7C">
        <w:rPr>
          <w:rFonts w:ascii="Arial" w:hAnsi="Arial" w:cs="Arial"/>
          <w:sz w:val="20"/>
          <w:szCs w:val="20"/>
        </w:rPr>
        <w:t xml:space="preserve">Contractor certifies that no employee or officer of Contractor has participated in the selection, award, or administration of this Contract in which a conflict of interest exists, as such is defined in the Contracts Management Rule (TAC, Title 40, Chapter 2, Subchapter B and Title 25, Chapter 417, Subchapter B).  In the performance of this Contract, </w:t>
      </w:r>
      <w:r w:rsidR="00787698">
        <w:rPr>
          <w:rFonts w:ascii="Arial" w:hAnsi="Arial" w:cs="Arial"/>
          <w:sz w:val="20"/>
          <w:szCs w:val="20"/>
        </w:rPr>
        <w:t xml:space="preserve">the </w:t>
      </w:r>
      <w:r w:rsidR="00F75C9D" w:rsidRPr="00665F7C">
        <w:rPr>
          <w:rFonts w:ascii="Arial" w:hAnsi="Arial" w:cs="Arial"/>
          <w:sz w:val="20"/>
          <w:szCs w:val="20"/>
        </w:rPr>
        <w:t>Contractor shall not allow himself or any officer, employee</w:t>
      </w:r>
      <w:r w:rsidR="00787698">
        <w:rPr>
          <w:rFonts w:ascii="Arial" w:hAnsi="Arial" w:cs="Arial"/>
          <w:sz w:val="20"/>
          <w:szCs w:val="20"/>
        </w:rPr>
        <w:t>,</w:t>
      </w:r>
      <w:r w:rsidR="00F75C9D" w:rsidRPr="00665F7C">
        <w:rPr>
          <w:rFonts w:ascii="Arial" w:hAnsi="Arial" w:cs="Arial"/>
          <w:sz w:val="20"/>
          <w:szCs w:val="20"/>
        </w:rPr>
        <w:t xml:space="preserve"> or agent to receive any funds under this Contract if the contractor, officer, employee</w:t>
      </w:r>
      <w:r w:rsidR="00787698">
        <w:rPr>
          <w:rFonts w:ascii="Arial" w:hAnsi="Arial" w:cs="Arial"/>
          <w:sz w:val="20"/>
          <w:szCs w:val="20"/>
        </w:rPr>
        <w:t>,</w:t>
      </w:r>
      <w:r w:rsidR="00F75C9D" w:rsidRPr="00665F7C">
        <w:rPr>
          <w:rFonts w:ascii="Arial" w:hAnsi="Arial" w:cs="Arial"/>
          <w:sz w:val="20"/>
          <w:szCs w:val="20"/>
        </w:rPr>
        <w:t xml:space="preserve"> or agent has a conflict of interest, real or apparent.  Such a conflict would arise when: (a) the contractor, employee, officer</w:t>
      </w:r>
      <w:r w:rsidR="009D4A85">
        <w:rPr>
          <w:rFonts w:ascii="Arial" w:hAnsi="Arial" w:cs="Arial"/>
          <w:sz w:val="20"/>
          <w:szCs w:val="20"/>
        </w:rPr>
        <w:t>,</w:t>
      </w:r>
      <w:r w:rsidR="00F75C9D" w:rsidRPr="00665F7C">
        <w:rPr>
          <w:rFonts w:ascii="Arial" w:hAnsi="Arial" w:cs="Arial"/>
          <w:sz w:val="20"/>
          <w:szCs w:val="20"/>
        </w:rPr>
        <w:t xml:space="preserve"> or agent, (b) any member of his immediate family, his or her partner, or (c) an organization which employs or is about to employ, any of the above, has a financial or other interest in any entity selected for referrals or awards under this Contract.</w:t>
      </w:r>
      <w:r w:rsidR="000F5DFA">
        <w:rPr>
          <w:rFonts w:ascii="Arial" w:hAnsi="Arial" w:cs="Arial"/>
          <w:sz w:val="20"/>
          <w:szCs w:val="20"/>
        </w:rPr>
        <w:t xml:space="preserve">  </w:t>
      </w:r>
    </w:p>
    <w:p w14:paraId="4567E67B" w14:textId="77777777" w:rsidR="000128FB" w:rsidRDefault="000128FB" w:rsidP="00F75C9D">
      <w:pPr>
        <w:jc w:val="both"/>
        <w:rPr>
          <w:rFonts w:ascii="Arial" w:hAnsi="Arial" w:cs="Arial"/>
          <w:sz w:val="20"/>
          <w:szCs w:val="20"/>
        </w:rPr>
      </w:pPr>
    </w:p>
    <w:p w14:paraId="3E01E403" w14:textId="77777777" w:rsidR="00F75C9D" w:rsidRPr="00665F7C" w:rsidRDefault="003566C3" w:rsidP="00F75C9D">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4</w:t>
      </w:r>
      <w:r w:rsidR="00F75C9D" w:rsidRPr="00665F7C">
        <w:rPr>
          <w:rFonts w:ascii="Arial" w:hAnsi="Arial" w:cs="Arial"/>
          <w:sz w:val="20"/>
          <w:szCs w:val="20"/>
        </w:rPr>
        <w:tab/>
      </w:r>
      <w:r w:rsidR="00F75C9D" w:rsidRPr="00665F7C">
        <w:rPr>
          <w:rFonts w:ascii="Arial" w:hAnsi="Arial" w:cs="Arial"/>
          <w:sz w:val="20"/>
          <w:szCs w:val="20"/>
          <w:u w:val="single"/>
        </w:rPr>
        <w:t>Independent Contractor</w:t>
      </w:r>
      <w:r w:rsidR="00543FAA">
        <w:rPr>
          <w:rFonts w:ascii="Arial" w:hAnsi="Arial" w:cs="Arial"/>
          <w:sz w:val="20"/>
          <w:szCs w:val="20"/>
          <w:u w:val="single"/>
        </w:rPr>
        <w:t>:</w:t>
      </w:r>
    </w:p>
    <w:p w14:paraId="69950D12" w14:textId="77777777" w:rsidR="00F75C9D" w:rsidRPr="00665F7C" w:rsidRDefault="00F75C9D" w:rsidP="00F75C9D">
      <w:pPr>
        <w:jc w:val="both"/>
        <w:rPr>
          <w:rFonts w:ascii="Arial" w:hAnsi="Arial" w:cs="Arial"/>
          <w:sz w:val="20"/>
          <w:szCs w:val="20"/>
        </w:rPr>
      </w:pPr>
    </w:p>
    <w:p w14:paraId="16235E68"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lastRenderedPageBreak/>
        <w:t>1</w:t>
      </w:r>
      <w:r w:rsidR="00F75C9D" w:rsidRPr="00665F7C">
        <w:rPr>
          <w:rFonts w:ascii="Arial" w:hAnsi="Arial" w:cs="Arial"/>
          <w:sz w:val="20"/>
          <w:szCs w:val="20"/>
        </w:rPr>
        <w:t>.</w:t>
      </w:r>
      <w:r w:rsidR="00F75C9D" w:rsidRPr="00665F7C">
        <w:rPr>
          <w:rFonts w:ascii="Arial" w:hAnsi="Arial" w:cs="Arial"/>
          <w:sz w:val="20"/>
          <w:szCs w:val="20"/>
        </w:rPr>
        <w:tab/>
        <w:t xml:space="preserve">The relationship between the Center and Contractor shall be that of an independent contractor.  It is agreed that </w:t>
      </w:r>
      <w:r w:rsidR="00787698">
        <w:rPr>
          <w:rFonts w:ascii="Arial" w:hAnsi="Arial" w:cs="Arial"/>
          <w:sz w:val="20"/>
          <w:szCs w:val="20"/>
        </w:rPr>
        <w:t xml:space="preserve">the </w:t>
      </w:r>
      <w:r w:rsidR="00F75C9D" w:rsidRPr="00665F7C">
        <w:rPr>
          <w:rFonts w:ascii="Arial" w:hAnsi="Arial" w:cs="Arial"/>
          <w:sz w:val="20"/>
          <w:szCs w:val="20"/>
        </w:rPr>
        <w:t>Contractor and Contractor's personnel will not be considered an employee, agent, partner, joint venturer, ostensible or apparent agent, servant, or borrowed servant of the Center.</w:t>
      </w:r>
    </w:p>
    <w:p w14:paraId="65E980B7" w14:textId="77777777" w:rsidR="00F75C9D" w:rsidRPr="00665F7C" w:rsidRDefault="00F75C9D" w:rsidP="00F75C9D">
      <w:pPr>
        <w:jc w:val="both"/>
        <w:rPr>
          <w:rFonts w:ascii="Arial" w:hAnsi="Arial" w:cs="Arial"/>
          <w:sz w:val="20"/>
          <w:szCs w:val="20"/>
        </w:rPr>
      </w:pPr>
    </w:p>
    <w:p w14:paraId="49FBCA84"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2</w:t>
      </w:r>
      <w:r w:rsidR="00F75C9D" w:rsidRPr="00665F7C">
        <w:rPr>
          <w:rFonts w:ascii="Arial" w:hAnsi="Arial" w:cs="Arial"/>
          <w:sz w:val="20"/>
          <w:szCs w:val="20"/>
        </w:rPr>
        <w:t>.</w:t>
      </w:r>
      <w:r w:rsidR="00F75C9D" w:rsidRPr="00665F7C">
        <w:rPr>
          <w:rFonts w:ascii="Arial" w:hAnsi="Arial" w:cs="Arial"/>
          <w:sz w:val="20"/>
          <w:szCs w:val="20"/>
        </w:rPr>
        <w:tab/>
        <w:t xml:space="preserve">The Center will not hire nor have any input whatsoever in the hiring of employees of </w:t>
      </w:r>
      <w:r w:rsidR="00787698">
        <w:rPr>
          <w:rFonts w:ascii="Arial" w:hAnsi="Arial" w:cs="Arial"/>
          <w:sz w:val="20"/>
          <w:szCs w:val="20"/>
        </w:rPr>
        <w:t xml:space="preserve">the </w:t>
      </w:r>
      <w:r w:rsidR="00F75C9D" w:rsidRPr="00665F7C">
        <w:rPr>
          <w:rFonts w:ascii="Arial" w:hAnsi="Arial" w:cs="Arial"/>
          <w:sz w:val="20"/>
          <w:szCs w:val="20"/>
        </w:rPr>
        <w:t>Contractor.</w:t>
      </w:r>
    </w:p>
    <w:p w14:paraId="5B950238" w14:textId="77777777" w:rsidR="00F75C9D" w:rsidRPr="00665F7C" w:rsidRDefault="00F75C9D" w:rsidP="00F75C9D">
      <w:pPr>
        <w:jc w:val="both"/>
        <w:rPr>
          <w:rFonts w:ascii="Arial" w:hAnsi="Arial" w:cs="Arial"/>
          <w:sz w:val="20"/>
          <w:szCs w:val="20"/>
        </w:rPr>
      </w:pPr>
    </w:p>
    <w:p w14:paraId="7E82F721"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3</w:t>
      </w:r>
      <w:r w:rsidR="00F75C9D" w:rsidRPr="00665F7C">
        <w:rPr>
          <w:rFonts w:ascii="Arial" w:hAnsi="Arial" w:cs="Arial"/>
          <w:sz w:val="20"/>
          <w:szCs w:val="20"/>
        </w:rPr>
        <w:t>.</w:t>
      </w:r>
      <w:r w:rsidR="00F75C9D" w:rsidRPr="00665F7C">
        <w:rPr>
          <w:rFonts w:ascii="Arial" w:hAnsi="Arial" w:cs="Arial"/>
          <w:sz w:val="20"/>
          <w:szCs w:val="20"/>
        </w:rPr>
        <w:tab/>
        <w:t>The Contractor will supply any tools, supplies</w:t>
      </w:r>
      <w:r w:rsidR="00787698">
        <w:rPr>
          <w:rFonts w:ascii="Arial" w:hAnsi="Arial" w:cs="Arial"/>
          <w:sz w:val="20"/>
          <w:szCs w:val="20"/>
        </w:rPr>
        <w:t>,</w:t>
      </w:r>
      <w:r w:rsidR="00F75C9D" w:rsidRPr="00665F7C">
        <w:rPr>
          <w:rFonts w:ascii="Arial" w:hAnsi="Arial" w:cs="Arial"/>
          <w:sz w:val="20"/>
          <w:szCs w:val="20"/>
        </w:rPr>
        <w:t xml:space="preserve"> or implements necessary to perform the services contemplated under this Agreement.</w:t>
      </w:r>
    </w:p>
    <w:p w14:paraId="014FB690" w14:textId="77777777" w:rsidR="00F75C9D" w:rsidRPr="00665F7C" w:rsidRDefault="00F75C9D" w:rsidP="00F75C9D">
      <w:pPr>
        <w:jc w:val="both"/>
        <w:rPr>
          <w:rFonts w:ascii="Arial" w:hAnsi="Arial" w:cs="Arial"/>
          <w:sz w:val="20"/>
          <w:szCs w:val="20"/>
        </w:rPr>
      </w:pPr>
    </w:p>
    <w:p w14:paraId="6A1B524E"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4</w:t>
      </w:r>
      <w:r w:rsidR="00F75C9D" w:rsidRPr="00665F7C">
        <w:rPr>
          <w:rFonts w:ascii="Arial" w:hAnsi="Arial" w:cs="Arial"/>
          <w:sz w:val="20"/>
          <w:szCs w:val="20"/>
        </w:rPr>
        <w:t>.</w:t>
      </w:r>
      <w:r w:rsidR="00F75C9D" w:rsidRPr="00665F7C">
        <w:rPr>
          <w:rFonts w:ascii="Arial" w:hAnsi="Arial" w:cs="Arial"/>
          <w:sz w:val="20"/>
          <w:szCs w:val="20"/>
        </w:rPr>
        <w:tab/>
        <w:t>The Contractor assumes all responsibility for profit or loss under this Agreement.</w:t>
      </w:r>
    </w:p>
    <w:p w14:paraId="353169AE" w14:textId="77777777" w:rsidR="00F75C9D" w:rsidRPr="00665F7C" w:rsidRDefault="00F75C9D" w:rsidP="00F75C9D">
      <w:pPr>
        <w:jc w:val="both"/>
        <w:rPr>
          <w:rFonts w:ascii="Arial" w:hAnsi="Arial" w:cs="Arial"/>
          <w:sz w:val="20"/>
          <w:szCs w:val="20"/>
        </w:rPr>
      </w:pPr>
    </w:p>
    <w:p w14:paraId="43B01A5E"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5</w:t>
      </w:r>
      <w:r w:rsidR="00F75C9D" w:rsidRPr="00665F7C">
        <w:rPr>
          <w:rFonts w:ascii="Arial" w:hAnsi="Arial" w:cs="Arial"/>
          <w:sz w:val="20"/>
          <w:szCs w:val="20"/>
        </w:rPr>
        <w:t>.</w:t>
      </w:r>
      <w:r w:rsidR="00F75C9D" w:rsidRPr="00665F7C">
        <w:rPr>
          <w:rFonts w:ascii="Arial" w:hAnsi="Arial" w:cs="Arial"/>
          <w:sz w:val="20"/>
          <w:szCs w:val="20"/>
        </w:rPr>
        <w:tab/>
        <w:t>The Contractor agrees and represents that he/she/it performs services for persons or entities other than the Center. The Contractor agrees and represents that he/she/it makes the services to be provided under this Agreement available to the general public on a regular and consistent basis.</w:t>
      </w:r>
    </w:p>
    <w:p w14:paraId="55F0600A" w14:textId="77777777" w:rsidR="00F75C9D" w:rsidRPr="00665F7C" w:rsidRDefault="00F75C9D" w:rsidP="00F75C9D">
      <w:pPr>
        <w:tabs>
          <w:tab w:val="left" w:pos="-1440"/>
        </w:tabs>
        <w:ind w:left="1440" w:hanging="720"/>
        <w:jc w:val="both"/>
        <w:rPr>
          <w:rFonts w:ascii="Arial" w:hAnsi="Arial" w:cs="Arial"/>
          <w:sz w:val="20"/>
          <w:szCs w:val="20"/>
        </w:rPr>
      </w:pPr>
    </w:p>
    <w:p w14:paraId="01A13BF3"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6.</w:t>
      </w:r>
      <w:r w:rsidRPr="00665F7C">
        <w:rPr>
          <w:rFonts w:ascii="Arial" w:hAnsi="Arial" w:cs="Arial"/>
          <w:sz w:val="20"/>
          <w:szCs w:val="20"/>
        </w:rPr>
        <w:tab/>
      </w:r>
      <w:r w:rsidR="00F75C9D" w:rsidRPr="00665F7C">
        <w:rPr>
          <w:rFonts w:ascii="Arial" w:hAnsi="Arial" w:cs="Arial"/>
          <w:sz w:val="20"/>
          <w:szCs w:val="20"/>
        </w:rPr>
        <w:t xml:space="preserve">The Center will not require, either explicitly or implicitly, </w:t>
      </w:r>
      <w:r w:rsidR="00804813">
        <w:rPr>
          <w:rFonts w:ascii="Arial" w:hAnsi="Arial" w:cs="Arial"/>
          <w:sz w:val="20"/>
          <w:szCs w:val="20"/>
        </w:rPr>
        <w:t xml:space="preserve">the </w:t>
      </w:r>
      <w:r w:rsidR="00F75C9D" w:rsidRPr="00665F7C">
        <w:rPr>
          <w:rFonts w:ascii="Arial" w:hAnsi="Arial" w:cs="Arial"/>
          <w:sz w:val="20"/>
          <w:szCs w:val="20"/>
        </w:rPr>
        <w:t>Contractor to devote substantially full time to the Center's business.</w:t>
      </w:r>
    </w:p>
    <w:p w14:paraId="2185845D" w14:textId="77777777" w:rsidR="00F75C9D" w:rsidRPr="00665F7C" w:rsidRDefault="00F75C9D" w:rsidP="00F75C9D">
      <w:pPr>
        <w:jc w:val="both"/>
        <w:rPr>
          <w:rFonts w:ascii="Arial" w:hAnsi="Arial" w:cs="Arial"/>
          <w:sz w:val="20"/>
          <w:szCs w:val="20"/>
        </w:rPr>
      </w:pPr>
    </w:p>
    <w:p w14:paraId="1A33A846" w14:textId="77777777" w:rsidR="00F75C9D" w:rsidRPr="00665F7C" w:rsidRDefault="003566C3" w:rsidP="00F75C9D">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5</w:t>
      </w:r>
      <w:r w:rsidR="00F75C9D" w:rsidRPr="00665F7C">
        <w:rPr>
          <w:rFonts w:ascii="Arial" w:hAnsi="Arial" w:cs="Arial"/>
          <w:sz w:val="20"/>
          <w:szCs w:val="20"/>
        </w:rPr>
        <w:tab/>
      </w:r>
      <w:r>
        <w:rPr>
          <w:rFonts w:ascii="Arial" w:hAnsi="Arial" w:cs="Arial"/>
          <w:sz w:val="20"/>
          <w:szCs w:val="20"/>
          <w:u w:val="single"/>
        </w:rPr>
        <w:t>Professional Judgment.</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Contractor and its personnel shall exercise its own professional judgment in the performance of services to the persons served.</w:t>
      </w:r>
    </w:p>
    <w:p w14:paraId="4ACB4528" w14:textId="77777777" w:rsidR="00F75C9D" w:rsidRPr="00665F7C" w:rsidRDefault="00F75C9D" w:rsidP="00F75C9D">
      <w:pPr>
        <w:jc w:val="both"/>
        <w:rPr>
          <w:rFonts w:ascii="Arial" w:hAnsi="Arial" w:cs="Arial"/>
          <w:sz w:val="20"/>
          <w:szCs w:val="20"/>
        </w:rPr>
      </w:pPr>
    </w:p>
    <w:p w14:paraId="7328E8CE" w14:textId="77777777" w:rsidR="003566C3" w:rsidRDefault="003566C3" w:rsidP="007C0553">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6</w:t>
      </w:r>
      <w:r w:rsidR="00F75C9D" w:rsidRPr="00665F7C">
        <w:rPr>
          <w:rFonts w:ascii="Arial" w:hAnsi="Arial" w:cs="Arial"/>
          <w:sz w:val="20"/>
          <w:szCs w:val="20"/>
        </w:rPr>
        <w:tab/>
      </w:r>
      <w:r>
        <w:rPr>
          <w:rFonts w:ascii="Arial" w:hAnsi="Arial" w:cs="Arial"/>
          <w:sz w:val="20"/>
          <w:szCs w:val="20"/>
          <w:u w:val="single"/>
        </w:rPr>
        <w:t>Services.</w:t>
      </w:r>
    </w:p>
    <w:p w14:paraId="0378241F" w14:textId="77777777" w:rsidR="003566C3" w:rsidRDefault="003566C3" w:rsidP="007C0553">
      <w:pPr>
        <w:tabs>
          <w:tab w:val="left" w:pos="-1440"/>
        </w:tabs>
        <w:ind w:left="720" w:hanging="720"/>
        <w:jc w:val="both"/>
        <w:rPr>
          <w:rFonts w:ascii="Arial" w:hAnsi="Arial" w:cs="Arial"/>
          <w:sz w:val="20"/>
          <w:szCs w:val="20"/>
        </w:rPr>
      </w:pPr>
    </w:p>
    <w:p w14:paraId="330E6159" w14:textId="77777777" w:rsidR="003566C3" w:rsidRDefault="003566C3" w:rsidP="003566C3">
      <w:pPr>
        <w:tabs>
          <w:tab w:val="left" w:pos="-1440"/>
        </w:tabs>
        <w:ind w:left="144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The community-based services to be provided by </w:t>
      </w:r>
      <w:r w:rsidR="00787698">
        <w:rPr>
          <w:rFonts w:ascii="Arial" w:hAnsi="Arial" w:cs="Arial"/>
          <w:sz w:val="20"/>
          <w:szCs w:val="20"/>
        </w:rPr>
        <w:t xml:space="preserve">the </w:t>
      </w:r>
      <w:r>
        <w:rPr>
          <w:rFonts w:ascii="Arial" w:hAnsi="Arial" w:cs="Arial"/>
          <w:sz w:val="20"/>
          <w:szCs w:val="20"/>
        </w:rPr>
        <w:t>Contractor will be provided in accordance with the Plans of Care, Individual Habilitation Plans</w:t>
      </w:r>
      <w:r w:rsidR="00787698">
        <w:rPr>
          <w:rFonts w:ascii="Arial" w:hAnsi="Arial" w:cs="Arial"/>
          <w:sz w:val="20"/>
          <w:szCs w:val="20"/>
        </w:rPr>
        <w:t>,</w:t>
      </w:r>
      <w:r>
        <w:rPr>
          <w:rFonts w:ascii="Arial" w:hAnsi="Arial" w:cs="Arial"/>
          <w:sz w:val="20"/>
          <w:szCs w:val="20"/>
        </w:rPr>
        <w:t xml:space="preserve"> or Community Placement Plans of persons served.</w:t>
      </w:r>
    </w:p>
    <w:p w14:paraId="49B973FD" w14:textId="77777777" w:rsidR="003566C3" w:rsidRDefault="003566C3" w:rsidP="003566C3">
      <w:pPr>
        <w:tabs>
          <w:tab w:val="left" w:pos="-1440"/>
        </w:tabs>
        <w:ind w:left="1440" w:hanging="720"/>
        <w:jc w:val="both"/>
        <w:rPr>
          <w:rFonts w:ascii="Arial" w:hAnsi="Arial" w:cs="Arial"/>
          <w:sz w:val="20"/>
          <w:szCs w:val="20"/>
        </w:rPr>
      </w:pPr>
    </w:p>
    <w:p w14:paraId="6AA396E3" w14:textId="77777777" w:rsidR="003566C3" w:rsidRDefault="003566C3" w:rsidP="003566C3">
      <w:pPr>
        <w:tabs>
          <w:tab w:val="left" w:pos="-1440"/>
        </w:tabs>
        <w:ind w:left="1440" w:hanging="720"/>
        <w:jc w:val="both"/>
        <w:rPr>
          <w:rFonts w:ascii="Arial" w:hAnsi="Arial" w:cs="Arial"/>
          <w:sz w:val="20"/>
          <w:szCs w:val="20"/>
        </w:rPr>
      </w:pPr>
      <w:r>
        <w:rPr>
          <w:rFonts w:ascii="Arial" w:hAnsi="Arial" w:cs="Arial"/>
          <w:sz w:val="20"/>
          <w:szCs w:val="20"/>
        </w:rPr>
        <w:t>2.</w:t>
      </w:r>
      <w:r>
        <w:rPr>
          <w:rFonts w:ascii="Arial" w:hAnsi="Arial" w:cs="Arial"/>
          <w:sz w:val="20"/>
          <w:szCs w:val="20"/>
        </w:rPr>
        <w:tab/>
      </w:r>
      <w:r w:rsidR="00A871C5">
        <w:rPr>
          <w:rFonts w:ascii="Arial" w:hAnsi="Arial" w:cs="Arial"/>
          <w:sz w:val="20"/>
          <w:szCs w:val="20"/>
        </w:rPr>
        <w:t xml:space="preserve">The </w:t>
      </w:r>
      <w:r>
        <w:rPr>
          <w:rFonts w:ascii="Arial" w:hAnsi="Arial" w:cs="Arial"/>
          <w:sz w:val="20"/>
          <w:szCs w:val="20"/>
        </w:rPr>
        <w:t>Contractor agrees that no person who is eligible for services under this agreement will be denied services solely on the basis of the person’s arrest, charge, fine, probation, indictment, incarceration, deferred adjudication, community supervision, sentencing</w:t>
      </w:r>
      <w:r w:rsidR="00804813">
        <w:rPr>
          <w:rFonts w:ascii="Arial" w:hAnsi="Arial" w:cs="Arial"/>
          <w:sz w:val="20"/>
          <w:szCs w:val="20"/>
        </w:rPr>
        <w:t>,</w:t>
      </w:r>
      <w:r>
        <w:rPr>
          <w:rFonts w:ascii="Arial" w:hAnsi="Arial" w:cs="Arial"/>
          <w:sz w:val="20"/>
          <w:szCs w:val="20"/>
        </w:rPr>
        <w:t xml:space="preserve"> or conviction of a criminal offense.</w:t>
      </w:r>
    </w:p>
    <w:p w14:paraId="20E06479" w14:textId="77777777" w:rsidR="003566C3" w:rsidRDefault="003566C3" w:rsidP="003566C3">
      <w:pPr>
        <w:tabs>
          <w:tab w:val="left" w:pos="-1440"/>
        </w:tabs>
        <w:ind w:left="1440" w:hanging="720"/>
        <w:jc w:val="both"/>
        <w:rPr>
          <w:rFonts w:ascii="Arial" w:hAnsi="Arial" w:cs="Arial"/>
          <w:sz w:val="20"/>
          <w:szCs w:val="20"/>
        </w:rPr>
      </w:pPr>
    </w:p>
    <w:p w14:paraId="5B7B3FE9" w14:textId="77777777" w:rsidR="003566C3" w:rsidRDefault="003566C3" w:rsidP="003566C3">
      <w:pPr>
        <w:tabs>
          <w:tab w:val="left" w:pos="-1440"/>
        </w:tabs>
        <w:ind w:left="1440" w:hanging="720"/>
        <w:jc w:val="both"/>
        <w:rPr>
          <w:rFonts w:ascii="Arial" w:hAnsi="Arial" w:cs="Arial"/>
          <w:sz w:val="20"/>
          <w:szCs w:val="20"/>
        </w:rPr>
      </w:pPr>
      <w:r>
        <w:rPr>
          <w:rFonts w:ascii="Arial" w:hAnsi="Arial" w:cs="Arial"/>
          <w:sz w:val="20"/>
          <w:szCs w:val="20"/>
        </w:rPr>
        <w:t>3.</w:t>
      </w:r>
      <w:r>
        <w:rPr>
          <w:rFonts w:ascii="Arial" w:hAnsi="Arial" w:cs="Arial"/>
          <w:sz w:val="20"/>
          <w:szCs w:val="20"/>
        </w:rPr>
        <w:tab/>
      </w:r>
      <w:r w:rsidR="00787698">
        <w:rPr>
          <w:rFonts w:ascii="Arial" w:hAnsi="Arial" w:cs="Arial"/>
          <w:sz w:val="20"/>
          <w:szCs w:val="20"/>
        </w:rPr>
        <w:t xml:space="preserve">The </w:t>
      </w:r>
      <w:r>
        <w:rPr>
          <w:rFonts w:ascii="Arial" w:hAnsi="Arial" w:cs="Arial"/>
          <w:sz w:val="20"/>
          <w:szCs w:val="20"/>
        </w:rPr>
        <w:t xml:space="preserve">Contractor agrees that it may not restrict or expand the </w:t>
      </w:r>
      <w:r w:rsidRPr="007855E2">
        <w:rPr>
          <w:rFonts w:ascii="Arial" w:hAnsi="Arial" w:cs="Arial"/>
          <w:sz w:val="20"/>
          <w:szCs w:val="20"/>
        </w:rPr>
        <w:t>definitions o</w:t>
      </w:r>
      <w:r w:rsidR="004D7658" w:rsidRPr="007855E2">
        <w:rPr>
          <w:rFonts w:ascii="Arial" w:hAnsi="Arial" w:cs="Arial"/>
          <w:sz w:val="20"/>
          <w:szCs w:val="20"/>
        </w:rPr>
        <w:t>f</w:t>
      </w:r>
      <w:r w:rsidRPr="007855E2">
        <w:rPr>
          <w:rFonts w:ascii="Arial" w:hAnsi="Arial" w:cs="Arial"/>
          <w:sz w:val="20"/>
          <w:szCs w:val="20"/>
        </w:rPr>
        <w:t xml:space="preserve"> </w:t>
      </w:r>
      <w:r w:rsidR="004971E1" w:rsidRPr="007855E2">
        <w:rPr>
          <w:rFonts w:ascii="Arial" w:hAnsi="Arial" w:cs="Arial"/>
          <w:sz w:val="20"/>
          <w:szCs w:val="20"/>
        </w:rPr>
        <w:t>priority</w:t>
      </w:r>
      <w:r w:rsidRPr="007855E2">
        <w:rPr>
          <w:rFonts w:ascii="Arial" w:hAnsi="Arial" w:cs="Arial"/>
          <w:sz w:val="20"/>
          <w:szCs w:val="20"/>
        </w:rPr>
        <w:t xml:space="preserve"> population or any other consumer</w:t>
      </w:r>
      <w:r w:rsidR="00A05AA5">
        <w:rPr>
          <w:rFonts w:ascii="Arial" w:hAnsi="Arial" w:cs="Arial"/>
          <w:sz w:val="20"/>
          <w:szCs w:val="20"/>
        </w:rPr>
        <w:t xml:space="preserve"> </w:t>
      </w:r>
      <w:r w:rsidRPr="007855E2">
        <w:rPr>
          <w:rFonts w:ascii="Arial" w:hAnsi="Arial" w:cs="Arial"/>
          <w:sz w:val="20"/>
          <w:szCs w:val="20"/>
        </w:rPr>
        <w:t>defined in this agreement.</w:t>
      </w:r>
    </w:p>
    <w:p w14:paraId="224FB233" w14:textId="77777777" w:rsidR="003566C3" w:rsidRDefault="003566C3" w:rsidP="003566C3">
      <w:pPr>
        <w:tabs>
          <w:tab w:val="left" w:pos="-1440"/>
        </w:tabs>
        <w:ind w:left="1440" w:hanging="720"/>
        <w:jc w:val="both"/>
        <w:rPr>
          <w:rFonts w:ascii="Arial" w:hAnsi="Arial" w:cs="Arial"/>
          <w:sz w:val="20"/>
          <w:szCs w:val="20"/>
        </w:rPr>
      </w:pPr>
    </w:p>
    <w:p w14:paraId="66741F39" w14:textId="77777777" w:rsidR="003566C3" w:rsidRDefault="003566C3" w:rsidP="003566C3">
      <w:pPr>
        <w:tabs>
          <w:tab w:val="left" w:pos="-1440"/>
        </w:tabs>
        <w:ind w:left="1440" w:hanging="720"/>
        <w:jc w:val="both"/>
        <w:rPr>
          <w:rFonts w:ascii="Arial" w:hAnsi="Arial" w:cs="Arial"/>
          <w:sz w:val="20"/>
          <w:szCs w:val="20"/>
        </w:rPr>
      </w:pPr>
      <w:r>
        <w:rPr>
          <w:rFonts w:ascii="Arial" w:hAnsi="Arial" w:cs="Arial"/>
          <w:sz w:val="20"/>
          <w:szCs w:val="20"/>
        </w:rPr>
        <w:t>4.</w:t>
      </w:r>
      <w:r>
        <w:rPr>
          <w:rFonts w:ascii="Arial" w:hAnsi="Arial" w:cs="Arial"/>
          <w:sz w:val="20"/>
          <w:szCs w:val="20"/>
        </w:rPr>
        <w:tab/>
      </w:r>
      <w:r w:rsidR="00787698">
        <w:rPr>
          <w:rFonts w:ascii="Arial" w:hAnsi="Arial" w:cs="Arial"/>
          <w:sz w:val="20"/>
          <w:szCs w:val="20"/>
        </w:rPr>
        <w:t xml:space="preserve">The </w:t>
      </w:r>
      <w:r>
        <w:rPr>
          <w:rFonts w:ascii="Arial" w:hAnsi="Arial" w:cs="Arial"/>
          <w:sz w:val="20"/>
          <w:szCs w:val="20"/>
        </w:rPr>
        <w:t xml:space="preserve">Contractor agrees that it will not deny services to a consumer serviced under this Contract because of </w:t>
      </w:r>
      <w:r w:rsidR="00787698">
        <w:rPr>
          <w:rFonts w:ascii="Arial" w:hAnsi="Arial" w:cs="Arial"/>
          <w:sz w:val="20"/>
          <w:szCs w:val="20"/>
        </w:rPr>
        <w:t xml:space="preserve">the </w:t>
      </w:r>
      <w:r>
        <w:rPr>
          <w:rFonts w:ascii="Arial" w:hAnsi="Arial" w:cs="Arial"/>
          <w:sz w:val="20"/>
          <w:szCs w:val="20"/>
        </w:rPr>
        <w:t>consumer’s inability to pay.</w:t>
      </w:r>
    </w:p>
    <w:p w14:paraId="0FDEBF9A" w14:textId="77777777" w:rsidR="003566C3" w:rsidRDefault="003566C3" w:rsidP="007C0553">
      <w:pPr>
        <w:tabs>
          <w:tab w:val="left" w:pos="-1440"/>
        </w:tabs>
        <w:ind w:left="720" w:hanging="720"/>
        <w:jc w:val="both"/>
        <w:rPr>
          <w:rFonts w:ascii="Arial" w:hAnsi="Arial" w:cs="Arial"/>
          <w:sz w:val="20"/>
          <w:szCs w:val="20"/>
        </w:rPr>
      </w:pPr>
    </w:p>
    <w:p w14:paraId="6F692E04" w14:textId="77777777" w:rsidR="00F75C9D" w:rsidRPr="005B0A90" w:rsidRDefault="003566C3" w:rsidP="003566C3">
      <w:pPr>
        <w:tabs>
          <w:tab w:val="left" w:pos="-1440"/>
        </w:tabs>
        <w:ind w:left="1440" w:hanging="720"/>
        <w:jc w:val="both"/>
        <w:rPr>
          <w:rFonts w:ascii="Arial" w:hAnsi="Arial" w:cs="Arial"/>
          <w:sz w:val="20"/>
          <w:szCs w:val="20"/>
        </w:rPr>
      </w:pPr>
      <w:r>
        <w:rPr>
          <w:rFonts w:ascii="Arial" w:hAnsi="Arial" w:cs="Arial"/>
          <w:sz w:val="20"/>
          <w:szCs w:val="20"/>
        </w:rPr>
        <w:t>5.</w:t>
      </w:r>
      <w:r>
        <w:rPr>
          <w:rFonts w:ascii="Arial" w:hAnsi="Arial" w:cs="Arial"/>
          <w:sz w:val="20"/>
          <w:szCs w:val="20"/>
        </w:rPr>
        <w:tab/>
      </w:r>
      <w:r w:rsidR="00787698">
        <w:rPr>
          <w:rFonts w:ascii="Arial" w:hAnsi="Arial" w:cs="Arial"/>
          <w:sz w:val="20"/>
          <w:szCs w:val="20"/>
        </w:rPr>
        <w:t xml:space="preserve">The </w:t>
      </w:r>
      <w:r w:rsidR="00F75C9D" w:rsidRPr="00AA5548">
        <w:rPr>
          <w:rFonts w:ascii="Arial" w:hAnsi="Arial" w:cs="Arial"/>
          <w:sz w:val="20"/>
          <w:szCs w:val="20"/>
        </w:rPr>
        <w:t xml:space="preserve">Contractor must ensure that any services provided by </w:t>
      </w:r>
      <w:r w:rsidR="00804813">
        <w:rPr>
          <w:rFonts w:ascii="Arial" w:hAnsi="Arial" w:cs="Arial"/>
          <w:sz w:val="20"/>
          <w:szCs w:val="20"/>
        </w:rPr>
        <w:t xml:space="preserve">the </w:t>
      </w:r>
      <w:r w:rsidR="00F75C9D" w:rsidRPr="00AA5548">
        <w:rPr>
          <w:rFonts w:ascii="Arial" w:hAnsi="Arial" w:cs="Arial"/>
          <w:sz w:val="20"/>
          <w:szCs w:val="20"/>
        </w:rPr>
        <w:t>Contractor, now or in the future, are funded by Title XIX of the Social Security Act relating to the services of an Intermediate Care Facility</w:t>
      </w:r>
      <w:r w:rsidR="00A1107D" w:rsidRPr="005B0A90">
        <w:rPr>
          <w:rFonts w:ascii="Arial" w:hAnsi="Arial" w:cs="Arial"/>
          <w:sz w:val="20"/>
          <w:szCs w:val="20"/>
        </w:rPr>
        <w:t xml:space="preserve"> </w:t>
      </w:r>
      <w:r w:rsidR="00F75C9D" w:rsidRPr="005B0A90">
        <w:rPr>
          <w:rFonts w:ascii="Arial" w:hAnsi="Arial" w:cs="Arial"/>
          <w:sz w:val="20"/>
          <w:szCs w:val="20"/>
        </w:rPr>
        <w:t>/</w:t>
      </w:r>
      <w:r w:rsidR="00A1107D" w:rsidRPr="005B0A90">
        <w:rPr>
          <w:rFonts w:ascii="Arial" w:hAnsi="Arial" w:cs="Arial"/>
          <w:sz w:val="20"/>
          <w:szCs w:val="20"/>
        </w:rPr>
        <w:t xml:space="preserve"> </w:t>
      </w:r>
      <w:r w:rsidR="001143E9" w:rsidRPr="005B0A90">
        <w:rPr>
          <w:rFonts w:ascii="Arial" w:hAnsi="Arial" w:cs="Arial"/>
          <w:sz w:val="20"/>
          <w:szCs w:val="20"/>
        </w:rPr>
        <w:t>Intellectual and Developmental Disabilities</w:t>
      </w:r>
      <w:r w:rsidR="00F75C9D" w:rsidRPr="005B0A90">
        <w:rPr>
          <w:rFonts w:ascii="Arial" w:hAnsi="Arial" w:cs="Arial"/>
          <w:sz w:val="20"/>
          <w:szCs w:val="20"/>
        </w:rPr>
        <w:t xml:space="preserve"> (ICF/</w:t>
      </w:r>
      <w:r w:rsidR="001143E9" w:rsidRPr="005B0A90">
        <w:rPr>
          <w:rFonts w:ascii="Arial" w:hAnsi="Arial" w:cs="Arial"/>
          <w:sz w:val="20"/>
          <w:szCs w:val="20"/>
        </w:rPr>
        <w:t>IDD</w:t>
      </w:r>
      <w:r w:rsidR="00F75C9D" w:rsidRPr="005B0A90">
        <w:rPr>
          <w:rFonts w:ascii="Arial" w:hAnsi="Arial" w:cs="Arial"/>
          <w:sz w:val="20"/>
          <w:szCs w:val="20"/>
        </w:rPr>
        <w:t xml:space="preserve">), an Intermediate Care Facility (ICF), or a Skilled Nursing Facility (SNF), no funds received by Contractor from Center shall be used to pay for services reimbursed under Title XIX.  </w:t>
      </w:r>
      <w:r w:rsidR="00804813">
        <w:rPr>
          <w:rFonts w:ascii="Arial" w:hAnsi="Arial" w:cs="Arial"/>
          <w:sz w:val="20"/>
          <w:szCs w:val="20"/>
        </w:rPr>
        <w:t xml:space="preserve">The </w:t>
      </w:r>
      <w:r w:rsidR="00F75C9D" w:rsidRPr="005B0A90">
        <w:rPr>
          <w:rFonts w:ascii="Arial" w:hAnsi="Arial" w:cs="Arial"/>
          <w:sz w:val="20"/>
          <w:szCs w:val="20"/>
        </w:rPr>
        <w:t xml:space="preserve">Contractor further must notify </w:t>
      </w:r>
      <w:r w:rsidR="00804813">
        <w:rPr>
          <w:rFonts w:ascii="Arial" w:hAnsi="Arial" w:cs="Arial"/>
          <w:sz w:val="20"/>
          <w:szCs w:val="20"/>
        </w:rPr>
        <w:t xml:space="preserve">the </w:t>
      </w:r>
      <w:r w:rsidR="00F75C9D" w:rsidRPr="005B0A90">
        <w:rPr>
          <w:rFonts w:ascii="Arial" w:hAnsi="Arial" w:cs="Arial"/>
          <w:sz w:val="20"/>
          <w:szCs w:val="20"/>
        </w:rPr>
        <w:t xml:space="preserve">Center if </w:t>
      </w:r>
      <w:r w:rsidR="00804813">
        <w:rPr>
          <w:rFonts w:ascii="Arial" w:hAnsi="Arial" w:cs="Arial"/>
          <w:sz w:val="20"/>
          <w:szCs w:val="20"/>
        </w:rPr>
        <w:t xml:space="preserve">the </w:t>
      </w:r>
      <w:r w:rsidR="00F75C9D" w:rsidRPr="005B0A90">
        <w:rPr>
          <w:rFonts w:ascii="Arial" w:hAnsi="Arial" w:cs="Arial"/>
          <w:sz w:val="20"/>
          <w:szCs w:val="20"/>
        </w:rPr>
        <w:t xml:space="preserve">Contractor intends to participate in any Title XIX program and, if </w:t>
      </w:r>
      <w:r w:rsidR="00804813">
        <w:rPr>
          <w:rFonts w:ascii="Arial" w:hAnsi="Arial" w:cs="Arial"/>
          <w:sz w:val="20"/>
          <w:szCs w:val="20"/>
        </w:rPr>
        <w:t xml:space="preserve">the </w:t>
      </w:r>
      <w:r w:rsidR="00F75C9D" w:rsidRPr="005B0A90">
        <w:rPr>
          <w:rFonts w:ascii="Arial" w:hAnsi="Arial" w:cs="Arial"/>
          <w:sz w:val="20"/>
          <w:szCs w:val="20"/>
        </w:rPr>
        <w:t xml:space="preserve">Contractor participates in such a program, to notify </w:t>
      </w:r>
      <w:r w:rsidR="00804813">
        <w:rPr>
          <w:rFonts w:ascii="Arial" w:hAnsi="Arial" w:cs="Arial"/>
          <w:sz w:val="20"/>
          <w:szCs w:val="20"/>
        </w:rPr>
        <w:t xml:space="preserve">the </w:t>
      </w:r>
      <w:r w:rsidR="00F75C9D" w:rsidRPr="005B0A90">
        <w:rPr>
          <w:rFonts w:ascii="Arial" w:hAnsi="Arial" w:cs="Arial"/>
          <w:sz w:val="20"/>
          <w:szCs w:val="20"/>
        </w:rPr>
        <w:t>Center if any Program Resident, not already receiving Medicare or Medicaid assistance, becomes eligible for such assistance.</w:t>
      </w:r>
    </w:p>
    <w:p w14:paraId="31173CB3" w14:textId="77777777" w:rsidR="00F75C9D" w:rsidRPr="00665F7C" w:rsidRDefault="00F75C9D" w:rsidP="00F75C9D">
      <w:pPr>
        <w:ind w:left="1440" w:hanging="1440"/>
        <w:jc w:val="both"/>
        <w:rPr>
          <w:rFonts w:ascii="Arial" w:hAnsi="Arial" w:cs="Arial"/>
          <w:sz w:val="20"/>
          <w:szCs w:val="20"/>
        </w:rPr>
      </w:pPr>
      <w:r w:rsidRPr="00665F7C">
        <w:rPr>
          <w:rFonts w:ascii="Arial" w:hAnsi="Arial" w:cs="Arial"/>
          <w:sz w:val="20"/>
          <w:szCs w:val="20"/>
        </w:rPr>
        <w:tab/>
      </w:r>
    </w:p>
    <w:p w14:paraId="63807292" w14:textId="77777777" w:rsidR="00F75C9D" w:rsidRDefault="00537A6B" w:rsidP="000128FB">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17</w:t>
      </w:r>
      <w:r w:rsidR="00F75C9D" w:rsidRPr="00665F7C">
        <w:rPr>
          <w:rFonts w:ascii="Arial" w:hAnsi="Arial" w:cs="Arial"/>
          <w:sz w:val="20"/>
          <w:szCs w:val="20"/>
        </w:rPr>
        <w:tab/>
      </w:r>
      <w:r>
        <w:rPr>
          <w:rFonts w:ascii="Arial" w:hAnsi="Arial" w:cs="Arial"/>
          <w:sz w:val="20"/>
          <w:szCs w:val="20"/>
          <w:u w:val="single"/>
        </w:rPr>
        <w:t>Center Approval of Contractor Personnel.</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agrees not to subcontract or assign any services until such subcontractors are approved by </w:t>
      </w:r>
      <w:r w:rsidR="00787698">
        <w:rPr>
          <w:rFonts w:ascii="Arial" w:hAnsi="Arial" w:cs="Arial"/>
          <w:sz w:val="20"/>
          <w:szCs w:val="20"/>
        </w:rPr>
        <w:t xml:space="preserve">the </w:t>
      </w:r>
      <w:r w:rsidR="00F75C9D" w:rsidRPr="00665F7C">
        <w:rPr>
          <w:rFonts w:ascii="Arial" w:hAnsi="Arial" w:cs="Arial"/>
          <w:sz w:val="20"/>
          <w:szCs w:val="20"/>
        </w:rPr>
        <w:t xml:space="preserve">Center.  Any </w:t>
      </w:r>
      <w:r w:rsidR="00F75C9D" w:rsidRPr="00665F7C">
        <w:rPr>
          <w:rFonts w:ascii="Arial" w:hAnsi="Arial" w:cs="Arial"/>
          <w:sz w:val="20"/>
          <w:szCs w:val="20"/>
        </w:rPr>
        <w:lastRenderedPageBreak/>
        <w:t xml:space="preserve">subcontractors or employees of </w:t>
      </w:r>
      <w:r w:rsidR="00787698">
        <w:rPr>
          <w:rFonts w:ascii="Arial" w:hAnsi="Arial" w:cs="Arial"/>
          <w:sz w:val="20"/>
          <w:szCs w:val="20"/>
        </w:rPr>
        <w:t xml:space="preserve">the </w:t>
      </w:r>
      <w:r w:rsidR="00F75C9D" w:rsidRPr="00665F7C">
        <w:rPr>
          <w:rFonts w:ascii="Arial" w:hAnsi="Arial" w:cs="Arial"/>
          <w:sz w:val="20"/>
          <w:szCs w:val="20"/>
        </w:rPr>
        <w:t xml:space="preserve">Contractor are the direct responsibility of </w:t>
      </w:r>
      <w:r w:rsidR="00787698">
        <w:rPr>
          <w:rFonts w:ascii="Arial" w:hAnsi="Arial" w:cs="Arial"/>
          <w:sz w:val="20"/>
          <w:szCs w:val="20"/>
        </w:rPr>
        <w:t xml:space="preserve">the </w:t>
      </w:r>
      <w:r w:rsidR="00F75C9D" w:rsidRPr="00665F7C">
        <w:rPr>
          <w:rFonts w:ascii="Arial" w:hAnsi="Arial" w:cs="Arial"/>
          <w:sz w:val="20"/>
          <w:szCs w:val="20"/>
        </w:rPr>
        <w:t>Contractor.</w:t>
      </w:r>
    </w:p>
    <w:p w14:paraId="51B8392F" w14:textId="77777777" w:rsidR="00AC63D4" w:rsidRDefault="00AC63D4" w:rsidP="000128FB">
      <w:pPr>
        <w:tabs>
          <w:tab w:val="left" w:pos="-1440"/>
        </w:tabs>
        <w:ind w:left="720" w:hanging="720"/>
        <w:jc w:val="both"/>
        <w:rPr>
          <w:rFonts w:ascii="Arial" w:hAnsi="Arial" w:cs="Arial"/>
          <w:sz w:val="20"/>
          <w:szCs w:val="20"/>
        </w:rPr>
      </w:pPr>
    </w:p>
    <w:p w14:paraId="23769A5D" w14:textId="77777777" w:rsidR="00F75C9D" w:rsidRPr="00665F7C" w:rsidRDefault="00537A6B" w:rsidP="005A5023">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18</w:t>
      </w:r>
      <w:r w:rsidR="00F75C9D" w:rsidRPr="00665F7C">
        <w:rPr>
          <w:rFonts w:ascii="Arial" w:hAnsi="Arial" w:cs="Arial"/>
          <w:sz w:val="20"/>
          <w:szCs w:val="20"/>
        </w:rPr>
        <w:tab/>
      </w:r>
      <w:r>
        <w:rPr>
          <w:rFonts w:ascii="Arial" w:hAnsi="Arial" w:cs="Arial"/>
          <w:sz w:val="20"/>
          <w:szCs w:val="20"/>
          <w:u w:val="single"/>
        </w:rPr>
        <w:t>Reporting Regarding Licensure.</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agrees that it shall report to </w:t>
      </w:r>
      <w:r w:rsidR="00804813">
        <w:rPr>
          <w:rFonts w:ascii="Arial" w:hAnsi="Arial" w:cs="Arial"/>
          <w:sz w:val="20"/>
          <w:szCs w:val="20"/>
        </w:rPr>
        <w:t xml:space="preserve">the </w:t>
      </w:r>
      <w:r w:rsidR="00F75C9D" w:rsidRPr="00665F7C">
        <w:rPr>
          <w:rFonts w:ascii="Arial" w:hAnsi="Arial" w:cs="Arial"/>
          <w:sz w:val="20"/>
          <w:szCs w:val="20"/>
        </w:rPr>
        <w:t xml:space="preserve">Center any allegation that a professional licensed or certified by the State of Texas and employed by the Contractor has committed an act that constitutes grounds for the denial or revocation of the certification or licensure.  </w:t>
      </w:r>
      <w:r w:rsidR="00787698">
        <w:rPr>
          <w:rFonts w:ascii="Arial" w:hAnsi="Arial" w:cs="Arial"/>
          <w:sz w:val="20"/>
          <w:szCs w:val="20"/>
        </w:rPr>
        <w:t xml:space="preserve">The </w:t>
      </w:r>
      <w:r w:rsidR="00F75C9D" w:rsidRPr="00665F7C">
        <w:rPr>
          <w:rFonts w:ascii="Arial" w:hAnsi="Arial" w:cs="Arial"/>
          <w:sz w:val="20"/>
          <w:szCs w:val="20"/>
        </w:rPr>
        <w:t xml:space="preserve">Contractor will further report to </w:t>
      </w:r>
      <w:r w:rsidR="00787698">
        <w:rPr>
          <w:rFonts w:ascii="Arial" w:hAnsi="Arial" w:cs="Arial"/>
          <w:sz w:val="20"/>
          <w:szCs w:val="20"/>
        </w:rPr>
        <w:t xml:space="preserve">the </w:t>
      </w:r>
      <w:r w:rsidR="00F75C9D" w:rsidRPr="00665F7C">
        <w:rPr>
          <w:rFonts w:ascii="Arial" w:hAnsi="Arial" w:cs="Arial"/>
          <w:sz w:val="20"/>
          <w:szCs w:val="20"/>
        </w:rPr>
        <w:t xml:space="preserve">Center if any professional has had his/her license revoked.  If </w:t>
      </w:r>
      <w:r w:rsidR="00787698">
        <w:rPr>
          <w:rFonts w:ascii="Arial" w:hAnsi="Arial" w:cs="Arial"/>
          <w:sz w:val="20"/>
          <w:szCs w:val="20"/>
        </w:rPr>
        <w:t xml:space="preserve">the </w:t>
      </w:r>
      <w:r w:rsidR="00F75C9D" w:rsidRPr="00665F7C">
        <w:rPr>
          <w:rFonts w:ascii="Arial" w:hAnsi="Arial" w:cs="Arial"/>
          <w:sz w:val="20"/>
          <w:szCs w:val="20"/>
        </w:rPr>
        <w:t xml:space="preserve">Contractor's employee has such a denial or revocation, and </w:t>
      </w:r>
      <w:r w:rsidR="00787698">
        <w:rPr>
          <w:rFonts w:ascii="Arial" w:hAnsi="Arial" w:cs="Arial"/>
          <w:sz w:val="20"/>
          <w:szCs w:val="20"/>
        </w:rPr>
        <w:t xml:space="preserve">the </w:t>
      </w:r>
      <w:r w:rsidR="00F75C9D" w:rsidRPr="00665F7C">
        <w:rPr>
          <w:rFonts w:ascii="Arial" w:hAnsi="Arial" w:cs="Arial"/>
          <w:sz w:val="20"/>
          <w:szCs w:val="20"/>
        </w:rPr>
        <w:t>Contractor fails to remove such employee, then this Contract may be terminated without prior notice.</w:t>
      </w:r>
    </w:p>
    <w:p w14:paraId="180CB6E8" w14:textId="77777777" w:rsidR="00F75C9D" w:rsidRPr="00665F7C" w:rsidRDefault="00F75C9D" w:rsidP="00F75C9D">
      <w:pPr>
        <w:ind w:left="1440" w:hanging="1440"/>
        <w:jc w:val="both"/>
        <w:rPr>
          <w:rFonts w:ascii="Arial" w:hAnsi="Arial" w:cs="Arial"/>
          <w:sz w:val="20"/>
          <w:szCs w:val="20"/>
        </w:rPr>
      </w:pPr>
    </w:p>
    <w:p w14:paraId="3AD1A2F2" w14:textId="77777777" w:rsidR="00F75C9D" w:rsidRPr="00665F7C" w:rsidRDefault="00537A6B" w:rsidP="00D23251">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19</w:t>
      </w:r>
      <w:r w:rsidR="00F75C9D" w:rsidRPr="00665F7C">
        <w:rPr>
          <w:rFonts w:ascii="Arial" w:hAnsi="Arial" w:cs="Arial"/>
          <w:sz w:val="20"/>
          <w:szCs w:val="20"/>
        </w:rPr>
        <w:tab/>
      </w:r>
      <w:r>
        <w:rPr>
          <w:rFonts w:ascii="Arial" w:hAnsi="Arial" w:cs="Arial"/>
          <w:sz w:val="20"/>
          <w:szCs w:val="20"/>
          <w:u w:val="single"/>
        </w:rPr>
        <w:t>Quality Management and Monitoring.</w:t>
      </w:r>
      <w:r>
        <w:rPr>
          <w:rFonts w:ascii="Arial" w:hAnsi="Arial" w:cs="Arial"/>
          <w:sz w:val="20"/>
          <w:szCs w:val="20"/>
        </w:rPr>
        <w:t xml:space="preserve"> </w:t>
      </w:r>
      <w:r w:rsidR="00804813">
        <w:rPr>
          <w:rFonts w:ascii="Arial" w:hAnsi="Arial" w:cs="Arial"/>
          <w:sz w:val="20"/>
          <w:szCs w:val="20"/>
        </w:rPr>
        <w:t xml:space="preserve">The </w:t>
      </w:r>
      <w:r w:rsidR="00F75C9D" w:rsidRPr="00665F7C">
        <w:rPr>
          <w:rFonts w:ascii="Arial" w:hAnsi="Arial" w:cs="Arial"/>
          <w:sz w:val="20"/>
          <w:szCs w:val="20"/>
        </w:rPr>
        <w:t>Contractor agrees</w:t>
      </w:r>
      <w:r w:rsidR="00D23251" w:rsidRPr="00665F7C">
        <w:rPr>
          <w:rFonts w:ascii="Arial" w:hAnsi="Arial" w:cs="Arial"/>
          <w:sz w:val="20"/>
          <w:szCs w:val="20"/>
        </w:rPr>
        <w:t xml:space="preserve"> t</w:t>
      </w:r>
      <w:r w:rsidR="00F75C9D" w:rsidRPr="00665F7C">
        <w:rPr>
          <w:rFonts w:ascii="Arial" w:hAnsi="Arial" w:cs="Arial"/>
          <w:sz w:val="20"/>
          <w:szCs w:val="20"/>
        </w:rPr>
        <w:t>o conduct quality management activities, including organizational self-assessments and measures of satisfaction as specified by the Center;</w:t>
      </w:r>
      <w:r w:rsidR="00D23251" w:rsidRPr="00665F7C">
        <w:rPr>
          <w:rFonts w:ascii="Arial" w:hAnsi="Arial" w:cs="Arial"/>
          <w:sz w:val="20"/>
          <w:szCs w:val="20"/>
        </w:rPr>
        <w:t xml:space="preserve"> t</w:t>
      </w:r>
      <w:r w:rsidR="00F75C9D" w:rsidRPr="00665F7C">
        <w:rPr>
          <w:rFonts w:ascii="Arial" w:hAnsi="Arial" w:cs="Arial"/>
          <w:sz w:val="20"/>
          <w:szCs w:val="20"/>
        </w:rPr>
        <w:t>o comply with utilization management requirements as specified by the Center; and</w:t>
      </w:r>
      <w:r w:rsidR="00D23251" w:rsidRPr="00665F7C">
        <w:rPr>
          <w:rFonts w:ascii="Arial" w:hAnsi="Arial" w:cs="Arial"/>
          <w:sz w:val="20"/>
          <w:szCs w:val="20"/>
        </w:rPr>
        <w:t xml:space="preserve"> t</w:t>
      </w:r>
      <w:r w:rsidR="00F75C9D" w:rsidRPr="00665F7C">
        <w:rPr>
          <w:rFonts w:ascii="Arial" w:hAnsi="Arial" w:cs="Arial"/>
          <w:sz w:val="20"/>
          <w:szCs w:val="20"/>
        </w:rPr>
        <w:t xml:space="preserve">o comply with </w:t>
      </w:r>
      <w:r w:rsidR="00787698">
        <w:rPr>
          <w:rFonts w:ascii="Arial" w:hAnsi="Arial" w:cs="Arial"/>
          <w:sz w:val="20"/>
          <w:szCs w:val="20"/>
        </w:rPr>
        <w:t xml:space="preserve">the </w:t>
      </w:r>
      <w:r w:rsidR="00F75C9D" w:rsidRPr="00665F7C">
        <w:rPr>
          <w:rFonts w:ascii="Arial" w:hAnsi="Arial" w:cs="Arial"/>
          <w:sz w:val="20"/>
          <w:szCs w:val="20"/>
        </w:rPr>
        <w:t>Center's monitoring procedures, including submission of reports and data and other information requested by Center.</w:t>
      </w:r>
    </w:p>
    <w:p w14:paraId="1764EE64" w14:textId="77777777" w:rsidR="00F75C9D" w:rsidRPr="00665F7C" w:rsidRDefault="00F75C9D" w:rsidP="00F75C9D">
      <w:pPr>
        <w:tabs>
          <w:tab w:val="left" w:pos="-1440"/>
        </w:tabs>
        <w:ind w:left="720" w:hanging="720"/>
        <w:jc w:val="both"/>
        <w:rPr>
          <w:rFonts w:ascii="Arial" w:hAnsi="Arial" w:cs="Arial"/>
          <w:sz w:val="20"/>
          <w:szCs w:val="20"/>
        </w:rPr>
      </w:pPr>
    </w:p>
    <w:p w14:paraId="161A28F4" w14:textId="77777777" w:rsidR="00F75C9D" w:rsidRPr="00402C2F" w:rsidRDefault="00537A6B" w:rsidP="00F75C9D">
      <w:pPr>
        <w:tabs>
          <w:tab w:val="left" w:pos="-1440"/>
        </w:tabs>
        <w:jc w:val="both"/>
        <w:rPr>
          <w:rFonts w:ascii="Arial" w:hAnsi="Arial" w:cs="Arial"/>
          <w:sz w:val="20"/>
          <w:szCs w:val="20"/>
          <w:u w:val="single"/>
        </w:rPr>
      </w:pPr>
      <w:r w:rsidRPr="00402C2F">
        <w:rPr>
          <w:rFonts w:ascii="Arial" w:hAnsi="Arial" w:cs="Arial"/>
          <w:sz w:val="20"/>
          <w:szCs w:val="20"/>
        </w:rPr>
        <w:t>4.2</w:t>
      </w:r>
      <w:r w:rsidR="00BD73B7">
        <w:rPr>
          <w:rFonts w:ascii="Arial" w:hAnsi="Arial" w:cs="Arial"/>
          <w:sz w:val="20"/>
          <w:szCs w:val="20"/>
        </w:rPr>
        <w:t>0</w:t>
      </w:r>
      <w:r w:rsidR="00F75C9D" w:rsidRPr="00402C2F">
        <w:rPr>
          <w:rFonts w:ascii="Arial" w:hAnsi="Arial" w:cs="Arial"/>
          <w:sz w:val="20"/>
          <w:szCs w:val="20"/>
        </w:rPr>
        <w:tab/>
      </w:r>
      <w:r w:rsidR="00F75C9D" w:rsidRPr="00402C2F">
        <w:rPr>
          <w:rFonts w:ascii="Arial" w:hAnsi="Arial" w:cs="Arial"/>
          <w:sz w:val="20"/>
          <w:szCs w:val="20"/>
          <w:u w:val="single"/>
        </w:rPr>
        <w:t>Independent Contractor Indemnification</w:t>
      </w:r>
    </w:p>
    <w:p w14:paraId="04A1DC14" w14:textId="77777777" w:rsidR="00F75C9D" w:rsidRPr="003677C9" w:rsidRDefault="00F75C9D" w:rsidP="00F75C9D">
      <w:pPr>
        <w:tabs>
          <w:tab w:val="left" w:pos="-1440"/>
        </w:tabs>
        <w:jc w:val="both"/>
        <w:rPr>
          <w:rFonts w:ascii="Arial" w:hAnsi="Arial" w:cs="Arial"/>
          <w:strike/>
          <w:sz w:val="20"/>
          <w:szCs w:val="20"/>
        </w:rPr>
      </w:pPr>
    </w:p>
    <w:p w14:paraId="5084B106" w14:textId="77777777" w:rsidR="005A5023" w:rsidRPr="005A5023" w:rsidRDefault="00402C2F" w:rsidP="005A5023">
      <w:pPr>
        <w:tabs>
          <w:tab w:val="left" w:pos="-1440"/>
        </w:tabs>
        <w:ind w:left="1440" w:hanging="720"/>
        <w:jc w:val="both"/>
        <w:rPr>
          <w:rFonts w:ascii="Arial" w:hAnsi="Arial" w:cs="Arial"/>
          <w:sz w:val="20"/>
          <w:szCs w:val="20"/>
        </w:rPr>
      </w:pPr>
      <w:r>
        <w:rPr>
          <w:rFonts w:ascii="Arial" w:hAnsi="Arial" w:cs="Arial"/>
          <w:sz w:val="20"/>
          <w:szCs w:val="20"/>
        </w:rPr>
        <w:t>1</w:t>
      </w:r>
      <w:r w:rsidR="00F75C9D" w:rsidRPr="00AA19E4">
        <w:rPr>
          <w:rFonts w:ascii="Arial" w:hAnsi="Arial" w:cs="Arial"/>
          <w:sz w:val="20"/>
          <w:szCs w:val="20"/>
        </w:rPr>
        <w:t>.</w:t>
      </w:r>
      <w:r w:rsidR="00F75C9D" w:rsidRPr="00AA19E4">
        <w:rPr>
          <w:rFonts w:ascii="Arial" w:hAnsi="Arial" w:cs="Arial"/>
          <w:sz w:val="20"/>
          <w:szCs w:val="20"/>
        </w:rPr>
        <w:tab/>
      </w:r>
      <w:r w:rsidR="005A5023" w:rsidRPr="005A5023">
        <w:rPr>
          <w:rFonts w:ascii="Arial" w:hAnsi="Arial" w:cs="Arial"/>
          <w:sz w:val="20"/>
          <w:szCs w:val="20"/>
        </w:rPr>
        <w:t>Contractor and Center understand and agree that:</w:t>
      </w:r>
    </w:p>
    <w:p w14:paraId="0D881125" w14:textId="77777777" w:rsidR="005A5023" w:rsidRPr="005A5023" w:rsidRDefault="005A5023" w:rsidP="005A5023">
      <w:pPr>
        <w:tabs>
          <w:tab w:val="left" w:pos="-1440"/>
        </w:tabs>
        <w:ind w:left="1440" w:hanging="720"/>
        <w:jc w:val="both"/>
        <w:rPr>
          <w:rFonts w:ascii="Arial" w:hAnsi="Arial" w:cs="Arial"/>
          <w:sz w:val="20"/>
          <w:szCs w:val="20"/>
        </w:rPr>
      </w:pPr>
    </w:p>
    <w:p w14:paraId="38066360" w14:textId="77777777" w:rsidR="005A5023" w:rsidRPr="005A5023" w:rsidRDefault="005A5023" w:rsidP="005A5023">
      <w:pPr>
        <w:tabs>
          <w:tab w:val="left" w:pos="-1440"/>
        </w:tabs>
        <w:ind w:left="1440" w:hanging="720"/>
        <w:jc w:val="both"/>
        <w:rPr>
          <w:rFonts w:ascii="Arial" w:hAnsi="Arial" w:cs="Arial"/>
          <w:sz w:val="20"/>
          <w:szCs w:val="20"/>
        </w:rPr>
      </w:pPr>
      <w:r w:rsidRPr="005A5023">
        <w:rPr>
          <w:rFonts w:ascii="Arial" w:hAnsi="Arial" w:cs="Arial"/>
          <w:sz w:val="20"/>
          <w:szCs w:val="20"/>
        </w:rPr>
        <w:t>a.</w:t>
      </w:r>
      <w:r w:rsidRPr="005A5023">
        <w:rPr>
          <w:rFonts w:ascii="Arial" w:hAnsi="Arial" w:cs="Arial"/>
          <w:sz w:val="20"/>
          <w:szCs w:val="20"/>
        </w:rPr>
        <w:tab/>
        <w:t>Center will not withhold or pay on behalf of Contractor any sums for income tax, unemployment insurance, social security, or any other withholding, or make available to Contractor any of the benefits, including worker's compensation insurance coverage, afforded to employees of Center;</w:t>
      </w:r>
    </w:p>
    <w:p w14:paraId="681F36C9" w14:textId="77777777" w:rsidR="005A5023" w:rsidRPr="005A5023" w:rsidRDefault="005A5023" w:rsidP="005A5023">
      <w:pPr>
        <w:tabs>
          <w:tab w:val="left" w:pos="-1440"/>
        </w:tabs>
        <w:ind w:left="1440" w:hanging="720"/>
        <w:jc w:val="both"/>
        <w:rPr>
          <w:rFonts w:ascii="Arial" w:hAnsi="Arial" w:cs="Arial"/>
          <w:sz w:val="20"/>
          <w:szCs w:val="20"/>
        </w:rPr>
      </w:pPr>
    </w:p>
    <w:p w14:paraId="10859FDA" w14:textId="77777777" w:rsidR="00F75C9D" w:rsidRDefault="005A5023" w:rsidP="005A5023">
      <w:pPr>
        <w:tabs>
          <w:tab w:val="left" w:pos="-1440"/>
        </w:tabs>
        <w:ind w:left="1440" w:hanging="720"/>
        <w:jc w:val="both"/>
        <w:rPr>
          <w:rFonts w:ascii="Arial" w:hAnsi="Arial" w:cs="Arial"/>
          <w:sz w:val="20"/>
          <w:szCs w:val="20"/>
        </w:rPr>
      </w:pPr>
      <w:r w:rsidRPr="005A5023">
        <w:rPr>
          <w:rFonts w:ascii="Arial" w:hAnsi="Arial" w:cs="Arial"/>
          <w:sz w:val="20"/>
          <w:szCs w:val="20"/>
        </w:rPr>
        <w:t>b.</w:t>
      </w:r>
      <w:r w:rsidRPr="005A5023">
        <w:rPr>
          <w:rFonts w:ascii="Arial" w:hAnsi="Arial" w:cs="Arial"/>
          <w:sz w:val="20"/>
          <w:szCs w:val="20"/>
        </w:rPr>
        <w:tab/>
        <w:t>All such withholdings, payments</w:t>
      </w:r>
      <w:r w:rsidR="00804813">
        <w:rPr>
          <w:rFonts w:ascii="Arial" w:hAnsi="Arial" w:cs="Arial"/>
          <w:sz w:val="20"/>
          <w:szCs w:val="20"/>
        </w:rPr>
        <w:t>,</w:t>
      </w:r>
      <w:r w:rsidRPr="005A5023">
        <w:rPr>
          <w:rFonts w:ascii="Arial" w:hAnsi="Arial" w:cs="Arial"/>
          <w:sz w:val="20"/>
          <w:szCs w:val="20"/>
        </w:rPr>
        <w:t xml:space="preserve"> and benefits, if any, are the sole responsibility of Contractor; and</w:t>
      </w:r>
    </w:p>
    <w:p w14:paraId="71523812" w14:textId="77777777" w:rsidR="00991C6A" w:rsidRDefault="00991C6A" w:rsidP="005A5023">
      <w:pPr>
        <w:tabs>
          <w:tab w:val="left" w:pos="-1440"/>
        </w:tabs>
        <w:ind w:left="1440" w:hanging="720"/>
        <w:jc w:val="both"/>
        <w:rPr>
          <w:rFonts w:ascii="Arial" w:hAnsi="Arial" w:cs="Arial"/>
          <w:sz w:val="20"/>
          <w:szCs w:val="20"/>
        </w:rPr>
      </w:pPr>
    </w:p>
    <w:p w14:paraId="7A3E0E7C" w14:textId="77777777" w:rsidR="00991C6A" w:rsidRDefault="00991C6A" w:rsidP="00991C6A">
      <w:pPr>
        <w:tabs>
          <w:tab w:val="left" w:pos="-1440"/>
        </w:tabs>
        <w:ind w:left="1440" w:hanging="72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AA19E4">
        <w:rPr>
          <w:rFonts w:ascii="Arial" w:hAnsi="Arial" w:cs="Arial"/>
          <w:sz w:val="20"/>
          <w:szCs w:val="20"/>
        </w:rPr>
        <w:t>CONTRACTOR AGREES TO INDEMNIFY AND HOLD HARMLESS CENTER FROM ANY DAMAGES, CLAIMS, OR LIABILITY, INCLUDING ATTORNEY FEES AND PENALTIES, ADMINISTRATIVE DISALLOWANCES, LEGAL EXPENSES, INCURRED BY CONTRACTOR WITH RESPECT TO SUCH PAYMENTS, WITHHOLDINGS, AND BENEFITS.</w:t>
      </w:r>
    </w:p>
    <w:p w14:paraId="39BEA64E" w14:textId="77777777" w:rsidR="00991C6A" w:rsidRDefault="00991C6A" w:rsidP="005A5023">
      <w:pPr>
        <w:tabs>
          <w:tab w:val="left" w:pos="-1440"/>
        </w:tabs>
        <w:ind w:left="1440" w:hanging="720"/>
        <w:jc w:val="both"/>
        <w:rPr>
          <w:rFonts w:ascii="Arial" w:hAnsi="Arial" w:cs="Arial"/>
          <w:sz w:val="20"/>
          <w:szCs w:val="20"/>
        </w:rPr>
      </w:pPr>
    </w:p>
    <w:p w14:paraId="61FED088" w14:textId="77777777" w:rsidR="00F75C9D" w:rsidRPr="00665F7C" w:rsidRDefault="00537A6B" w:rsidP="00F75C9D">
      <w:pPr>
        <w:tabs>
          <w:tab w:val="left" w:pos="-1440"/>
        </w:tabs>
        <w:ind w:left="720" w:hanging="720"/>
        <w:jc w:val="both"/>
        <w:rPr>
          <w:rFonts w:ascii="Arial" w:hAnsi="Arial" w:cs="Arial"/>
          <w:sz w:val="20"/>
          <w:szCs w:val="20"/>
        </w:rPr>
      </w:pPr>
      <w:r>
        <w:rPr>
          <w:rFonts w:ascii="Arial" w:hAnsi="Arial" w:cs="Arial"/>
          <w:sz w:val="20"/>
          <w:szCs w:val="20"/>
        </w:rPr>
        <w:t>4.2</w:t>
      </w:r>
      <w:r w:rsidR="00BD73B7">
        <w:rPr>
          <w:rFonts w:ascii="Arial" w:hAnsi="Arial" w:cs="Arial"/>
          <w:sz w:val="20"/>
          <w:szCs w:val="20"/>
        </w:rPr>
        <w:t>1</w:t>
      </w:r>
      <w:r w:rsidR="00F75C9D" w:rsidRPr="00665F7C">
        <w:rPr>
          <w:rFonts w:ascii="Arial" w:hAnsi="Arial" w:cs="Arial"/>
          <w:sz w:val="20"/>
          <w:szCs w:val="20"/>
        </w:rPr>
        <w:tab/>
      </w:r>
      <w:r w:rsidR="00F75C9D" w:rsidRPr="00665F7C">
        <w:rPr>
          <w:rFonts w:ascii="Arial" w:hAnsi="Arial" w:cs="Arial"/>
          <w:sz w:val="20"/>
          <w:szCs w:val="20"/>
          <w:u w:val="single"/>
        </w:rPr>
        <w:t>Insurance</w:t>
      </w:r>
      <w:r w:rsidR="00F75C9D" w:rsidRPr="00665F7C">
        <w:rPr>
          <w:rFonts w:ascii="Arial" w:hAnsi="Arial" w:cs="Arial"/>
          <w:sz w:val="20"/>
          <w:szCs w:val="20"/>
        </w:rPr>
        <w:t>.</w:t>
      </w:r>
    </w:p>
    <w:p w14:paraId="0792D537" w14:textId="77777777" w:rsidR="00F75C9D" w:rsidRPr="00665F7C" w:rsidRDefault="00F75C9D" w:rsidP="00F75C9D">
      <w:pPr>
        <w:jc w:val="both"/>
        <w:rPr>
          <w:rFonts w:ascii="Arial" w:hAnsi="Arial" w:cs="Arial"/>
          <w:sz w:val="20"/>
          <w:szCs w:val="20"/>
        </w:rPr>
      </w:pPr>
    </w:p>
    <w:p w14:paraId="270A505C" w14:textId="77777777" w:rsidR="00F75C9D" w:rsidRPr="00665F7C" w:rsidRDefault="00D23251" w:rsidP="00F75C9D">
      <w:pPr>
        <w:tabs>
          <w:tab w:val="left" w:pos="-1440"/>
        </w:tabs>
        <w:ind w:left="1440" w:hanging="720"/>
        <w:jc w:val="both"/>
        <w:rPr>
          <w:rFonts w:ascii="Arial" w:hAnsi="Arial" w:cs="Arial"/>
          <w:sz w:val="20"/>
          <w:szCs w:val="20"/>
        </w:rPr>
      </w:pPr>
      <w:r w:rsidRPr="00665F7C">
        <w:rPr>
          <w:rFonts w:ascii="Arial" w:hAnsi="Arial" w:cs="Arial"/>
          <w:sz w:val="20"/>
          <w:szCs w:val="20"/>
        </w:rPr>
        <w:t>1</w:t>
      </w:r>
      <w:r w:rsidR="00F75C9D" w:rsidRPr="00665F7C">
        <w:rPr>
          <w:rFonts w:ascii="Arial" w:hAnsi="Arial" w:cs="Arial"/>
          <w:sz w:val="20"/>
          <w:szCs w:val="20"/>
        </w:rPr>
        <w:t>.</w:t>
      </w:r>
      <w:r w:rsidR="00F75C9D" w:rsidRPr="00665F7C">
        <w:rPr>
          <w:rFonts w:ascii="Arial" w:hAnsi="Arial" w:cs="Arial"/>
          <w:sz w:val="20"/>
          <w:szCs w:val="20"/>
        </w:rPr>
        <w:tab/>
        <w:t>Contractor agrees to maintain and to cause its personnel providing services under this Agreement to maintain, at its sole cost and expense or the cost and expense of its personnel, policies of general and professional liability insurance coverage in order to insure Contractor and Center against any claim for damages arising in connection with Contractor's responsibilities or the responsibilities of Contractor's personnel under this Agreement.</w:t>
      </w:r>
    </w:p>
    <w:p w14:paraId="51B9A7CC" w14:textId="77777777" w:rsidR="00F75C9D" w:rsidRPr="00665F7C" w:rsidRDefault="00F75C9D" w:rsidP="00F75C9D">
      <w:pPr>
        <w:tabs>
          <w:tab w:val="left" w:pos="-1440"/>
        </w:tabs>
        <w:ind w:left="720"/>
        <w:jc w:val="both"/>
        <w:rPr>
          <w:rFonts w:ascii="Arial" w:hAnsi="Arial" w:cs="Arial"/>
          <w:sz w:val="20"/>
          <w:szCs w:val="20"/>
        </w:rPr>
      </w:pPr>
    </w:p>
    <w:p w14:paraId="5A6716CC" w14:textId="77777777" w:rsidR="00F75C9D" w:rsidRDefault="00D23251" w:rsidP="00F75C9D">
      <w:pPr>
        <w:tabs>
          <w:tab w:val="left" w:pos="-1440"/>
        </w:tabs>
        <w:ind w:left="1440" w:hanging="720"/>
        <w:jc w:val="both"/>
        <w:rPr>
          <w:rFonts w:ascii="Arial" w:hAnsi="Arial" w:cs="Arial"/>
          <w:sz w:val="20"/>
          <w:szCs w:val="20"/>
        </w:rPr>
      </w:pPr>
      <w:r w:rsidRPr="00665F7C">
        <w:rPr>
          <w:rFonts w:ascii="Arial" w:hAnsi="Arial" w:cs="Arial"/>
          <w:sz w:val="20"/>
          <w:szCs w:val="20"/>
        </w:rPr>
        <w:t>2</w:t>
      </w:r>
      <w:r w:rsidR="00F75C9D" w:rsidRPr="00665F7C">
        <w:rPr>
          <w:rFonts w:ascii="Arial" w:hAnsi="Arial" w:cs="Arial"/>
          <w:sz w:val="20"/>
          <w:szCs w:val="20"/>
        </w:rPr>
        <w:t>.</w:t>
      </w:r>
      <w:r w:rsidR="00F75C9D" w:rsidRPr="00665F7C">
        <w:rPr>
          <w:rFonts w:ascii="Arial" w:hAnsi="Arial" w:cs="Arial"/>
          <w:sz w:val="20"/>
          <w:szCs w:val="20"/>
        </w:rPr>
        <w:tab/>
      </w:r>
      <w:r w:rsidR="00787698">
        <w:rPr>
          <w:rFonts w:ascii="Arial" w:hAnsi="Arial" w:cs="Arial"/>
          <w:sz w:val="20"/>
          <w:szCs w:val="20"/>
        </w:rPr>
        <w:t xml:space="preserve">The </w:t>
      </w:r>
      <w:r w:rsidR="00F75C9D" w:rsidRPr="00665F7C">
        <w:rPr>
          <w:rFonts w:ascii="Arial" w:hAnsi="Arial" w:cs="Arial"/>
          <w:sz w:val="20"/>
          <w:szCs w:val="20"/>
        </w:rPr>
        <w:t xml:space="preserve">Contractor shall furnish a Declaration of Insurance. </w:t>
      </w:r>
      <w:r w:rsidR="00537A6B">
        <w:rPr>
          <w:rFonts w:ascii="Arial" w:hAnsi="Arial" w:cs="Arial"/>
          <w:sz w:val="20"/>
          <w:szCs w:val="20"/>
        </w:rPr>
        <w:t xml:space="preserve">Such insurance shall be in the amounts specified in </w:t>
      </w:r>
      <w:r w:rsidR="00537A6B" w:rsidRPr="00C974D1">
        <w:rPr>
          <w:rFonts w:ascii="Arial" w:hAnsi="Arial" w:cs="Arial"/>
          <w:sz w:val="20"/>
          <w:szCs w:val="20"/>
        </w:rPr>
        <w:t>Exhibit</w:t>
      </w:r>
      <w:r w:rsidR="00486FDB" w:rsidRPr="00C974D1">
        <w:rPr>
          <w:rFonts w:ascii="Arial" w:hAnsi="Arial" w:cs="Arial"/>
          <w:sz w:val="20"/>
          <w:szCs w:val="20"/>
        </w:rPr>
        <w:t xml:space="preserve"> </w:t>
      </w:r>
      <w:r w:rsidR="00C974D1">
        <w:rPr>
          <w:rFonts w:ascii="Arial" w:hAnsi="Arial" w:cs="Arial"/>
          <w:sz w:val="20"/>
          <w:szCs w:val="20"/>
        </w:rPr>
        <w:t>D</w:t>
      </w:r>
      <w:r w:rsidR="00486FDB" w:rsidRPr="00486FDB">
        <w:rPr>
          <w:rFonts w:ascii="Arial" w:hAnsi="Arial" w:cs="Arial"/>
          <w:sz w:val="20"/>
          <w:szCs w:val="20"/>
        </w:rPr>
        <w:t>.</w:t>
      </w:r>
      <w:r w:rsidR="00F75C9D" w:rsidRPr="00486FDB">
        <w:rPr>
          <w:rFonts w:ascii="Arial" w:hAnsi="Arial" w:cs="Arial"/>
          <w:sz w:val="20"/>
          <w:szCs w:val="20"/>
        </w:rPr>
        <w:t xml:space="preserve"> </w:t>
      </w:r>
      <w:r w:rsidR="00F75C9D" w:rsidRPr="00665F7C">
        <w:rPr>
          <w:rFonts w:ascii="Arial" w:hAnsi="Arial" w:cs="Arial"/>
          <w:sz w:val="20"/>
          <w:szCs w:val="20"/>
        </w:rPr>
        <w:t xml:space="preserve">The Center may withhold payments under the terms of this Agreement until the Contractor furnishes the Center the Declaration of Insurance from the insurance carrier, or carriers, showing that such insurance is in full force and effect.  </w:t>
      </w:r>
      <w:r w:rsidR="00787698">
        <w:rPr>
          <w:rFonts w:ascii="Arial" w:hAnsi="Arial" w:cs="Arial"/>
          <w:sz w:val="20"/>
          <w:szCs w:val="20"/>
        </w:rPr>
        <w:t xml:space="preserve">The </w:t>
      </w:r>
      <w:r w:rsidR="00F75C9D" w:rsidRPr="00665F7C">
        <w:rPr>
          <w:rFonts w:ascii="Arial" w:hAnsi="Arial" w:cs="Arial"/>
          <w:sz w:val="20"/>
          <w:szCs w:val="20"/>
        </w:rPr>
        <w:t>Contractor shall give the Center 30 days prior written notice of any proposed cancellation of any of the above-described insurance policies.</w:t>
      </w:r>
    </w:p>
    <w:p w14:paraId="3FE27A35" w14:textId="77777777" w:rsidR="00BD73B7" w:rsidRPr="00665F7C" w:rsidRDefault="00BD73B7" w:rsidP="00F75C9D">
      <w:pPr>
        <w:tabs>
          <w:tab w:val="left" w:pos="-1440"/>
        </w:tabs>
        <w:ind w:left="1440" w:hanging="720"/>
        <w:jc w:val="both"/>
        <w:rPr>
          <w:rFonts w:ascii="Arial" w:hAnsi="Arial" w:cs="Arial"/>
          <w:sz w:val="20"/>
          <w:szCs w:val="20"/>
        </w:rPr>
      </w:pPr>
    </w:p>
    <w:p w14:paraId="6E7724E2" w14:textId="77777777" w:rsidR="00F75C9D" w:rsidRDefault="00F75C9D" w:rsidP="00F75C9D">
      <w:pPr>
        <w:jc w:val="both"/>
        <w:rPr>
          <w:rFonts w:ascii="Arial" w:hAnsi="Arial" w:cs="Arial"/>
          <w:sz w:val="20"/>
          <w:szCs w:val="20"/>
        </w:rPr>
      </w:pPr>
    </w:p>
    <w:p w14:paraId="6BCEE5F0" w14:textId="77777777" w:rsidR="00F75C9D" w:rsidRPr="00665F7C" w:rsidRDefault="00D23251" w:rsidP="00F75C9D">
      <w:pPr>
        <w:tabs>
          <w:tab w:val="center" w:pos="4680"/>
        </w:tabs>
        <w:jc w:val="center"/>
        <w:rPr>
          <w:rFonts w:ascii="Arial" w:hAnsi="Arial" w:cs="Arial"/>
          <w:b/>
          <w:sz w:val="20"/>
          <w:szCs w:val="20"/>
        </w:rPr>
      </w:pPr>
      <w:r w:rsidRPr="00665F7C">
        <w:rPr>
          <w:rFonts w:ascii="Arial" w:hAnsi="Arial" w:cs="Arial"/>
          <w:b/>
          <w:sz w:val="20"/>
          <w:szCs w:val="20"/>
        </w:rPr>
        <w:t>V.</w:t>
      </w:r>
    </w:p>
    <w:p w14:paraId="7B58217E" w14:textId="77777777" w:rsidR="00D23251" w:rsidRPr="00665F7C" w:rsidRDefault="00D23251" w:rsidP="00F75C9D">
      <w:pPr>
        <w:tabs>
          <w:tab w:val="center" w:pos="4680"/>
        </w:tabs>
        <w:jc w:val="center"/>
        <w:rPr>
          <w:rFonts w:ascii="Arial" w:hAnsi="Arial" w:cs="Arial"/>
          <w:b/>
          <w:sz w:val="20"/>
          <w:szCs w:val="20"/>
        </w:rPr>
      </w:pPr>
    </w:p>
    <w:p w14:paraId="7F09E1F8" w14:textId="77777777" w:rsidR="00F75C9D" w:rsidRPr="00665F7C" w:rsidRDefault="00D23251" w:rsidP="00D23251">
      <w:pPr>
        <w:tabs>
          <w:tab w:val="center" w:pos="4680"/>
        </w:tabs>
        <w:ind w:left="720" w:hanging="720"/>
        <w:rPr>
          <w:rFonts w:ascii="Arial" w:hAnsi="Arial" w:cs="Arial"/>
          <w:b/>
          <w:sz w:val="20"/>
          <w:szCs w:val="20"/>
        </w:rPr>
      </w:pPr>
      <w:r w:rsidRPr="00665F7C">
        <w:rPr>
          <w:rFonts w:ascii="Arial" w:hAnsi="Arial" w:cs="Arial"/>
          <w:b/>
          <w:sz w:val="20"/>
          <w:szCs w:val="20"/>
        </w:rPr>
        <w:lastRenderedPageBreak/>
        <w:t xml:space="preserve">The Center and Contractor </w:t>
      </w:r>
      <w:r w:rsidR="00B46216" w:rsidRPr="00665F7C">
        <w:rPr>
          <w:rFonts w:ascii="Arial" w:hAnsi="Arial" w:cs="Arial"/>
          <w:b/>
          <w:sz w:val="20"/>
          <w:szCs w:val="20"/>
        </w:rPr>
        <w:t xml:space="preserve">mutually </w:t>
      </w:r>
      <w:r w:rsidRPr="00665F7C">
        <w:rPr>
          <w:rFonts w:ascii="Arial" w:hAnsi="Arial" w:cs="Arial"/>
          <w:b/>
          <w:sz w:val="20"/>
          <w:szCs w:val="20"/>
        </w:rPr>
        <w:t>agree:</w:t>
      </w:r>
    </w:p>
    <w:p w14:paraId="392EE965" w14:textId="77777777" w:rsidR="00F75C9D" w:rsidRPr="00665F7C" w:rsidRDefault="00F75C9D" w:rsidP="00F75C9D">
      <w:pPr>
        <w:jc w:val="center"/>
        <w:rPr>
          <w:rFonts w:ascii="Arial" w:hAnsi="Arial" w:cs="Arial"/>
          <w:sz w:val="20"/>
          <w:szCs w:val="20"/>
        </w:rPr>
      </w:pPr>
    </w:p>
    <w:p w14:paraId="57BC9CBC" w14:textId="77777777" w:rsidR="00B37ED4" w:rsidRDefault="0047415E" w:rsidP="00F75C9D">
      <w:pPr>
        <w:ind w:left="720" w:hanging="720"/>
        <w:jc w:val="both"/>
        <w:rPr>
          <w:rFonts w:ascii="Arial" w:hAnsi="Arial" w:cs="Arial"/>
          <w:sz w:val="20"/>
          <w:szCs w:val="20"/>
        </w:rPr>
      </w:pPr>
      <w:r w:rsidRPr="0025198E">
        <w:rPr>
          <w:rFonts w:ascii="Arial" w:hAnsi="Arial" w:cs="Arial"/>
          <w:sz w:val="20"/>
          <w:szCs w:val="20"/>
        </w:rPr>
        <w:t>5.1</w:t>
      </w:r>
      <w:r w:rsidR="00D23251" w:rsidRPr="0025198E">
        <w:rPr>
          <w:rFonts w:ascii="Arial" w:hAnsi="Arial" w:cs="Arial"/>
          <w:sz w:val="20"/>
          <w:szCs w:val="20"/>
        </w:rPr>
        <w:tab/>
      </w:r>
      <w:r w:rsidR="00B37ED4" w:rsidRPr="0025198E">
        <w:rPr>
          <w:rFonts w:ascii="Arial" w:hAnsi="Arial" w:cs="Arial"/>
          <w:sz w:val="20"/>
          <w:szCs w:val="20"/>
          <w:u w:val="single"/>
        </w:rPr>
        <w:t>Term of the Contract</w:t>
      </w:r>
      <w:r w:rsidR="008C1697" w:rsidRPr="0025198E">
        <w:rPr>
          <w:rFonts w:ascii="Arial" w:hAnsi="Arial" w:cs="Arial"/>
          <w:sz w:val="20"/>
          <w:szCs w:val="20"/>
          <w:u w:val="single"/>
        </w:rPr>
        <w:t>.</w:t>
      </w:r>
      <w:r w:rsidR="00B37ED4" w:rsidRPr="0025198E">
        <w:rPr>
          <w:rFonts w:ascii="Arial" w:hAnsi="Arial" w:cs="Arial"/>
          <w:sz w:val="20"/>
          <w:szCs w:val="20"/>
        </w:rPr>
        <w:t xml:space="preserve">  This contract will commence on the date listed in Section I, </w:t>
      </w:r>
      <w:r w:rsidR="00B37ED4" w:rsidRPr="0025198E">
        <w:rPr>
          <w:rFonts w:ascii="Arial" w:hAnsi="Arial" w:cs="Arial"/>
          <w:b/>
          <w:sz w:val="20"/>
          <w:szCs w:val="20"/>
        </w:rPr>
        <w:t>Contract Effective Date</w:t>
      </w:r>
      <w:r w:rsidR="00B37ED4" w:rsidRPr="0025198E">
        <w:rPr>
          <w:rFonts w:ascii="Arial" w:hAnsi="Arial" w:cs="Arial"/>
          <w:sz w:val="20"/>
          <w:szCs w:val="20"/>
        </w:rPr>
        <w:t>.  It will end on August 31, 202</w:t>
      </w:r>
      <w:r w:rsidR="00AC63D4">
        <w:rPr>
          <w:rFonts w:ascii="Arial" w:hAnsi="Arial" w:cs="Arial"/>
          <w:sz w:val="20"/>
          <w:szCs w:val="20"/>
        </w:rPr>
        <w:t>2</w:t>
      </w:r>
      <w:r w:rsidR="008C1697" w:rsidRPr="0025198E">
        <w:rPr>
          <w:rFonts w:ascii="Arial" w:hAnsi="Arial" w:cs="Arial"/>
          <w:sz w:val="20"/>
          <w:szCs w:val="20"/>
        </w:rPr>
        <w:t>.</w:t>
      </w:r>
      <w:r w:rsidR="008C1697">
        <w:rPr>
          <w:rFonts w:ascii="Arial" w:hAnsi="Arial" w:cs="Arial"/>
          <w:sz w:val="20"/>
          <w:szCs w:val="20"/>
        </w:rPr>
        <w:t xml:space="preserve">  </w:t>
      </w:r>
      <w:r w:rsidR="00B37ED4">
        <w:rPr>
          <w:rFonts w:ascii="Arial" w:hAnsi="Arial" w:cs="Arial"/>
          <w:sz w:val="20"/>
          <w:szCs w:val="20"/>
        </w:rPr>
        <w:t xml:space="preserve"> </w:t>
      </w:r>
    </w:p>
    <w:p w14:paraId="79D5B85A" w14:textId="77777777" w:rsidR="00B37ED4" w:rsidRDefault="00B37ED4" w:rsidP="00F75C9D">
      <w:pPr>
        <w:ind w:left="720" w:hanging="720"/>
        <w:jc w:val="both"/>
        <w:rPr>
          <w:rFonts w:ascii="Arial" w:hAnsi="Arial" w:cs="Arial"/>
          <w:sz w:val="20"/>
          <w:szCs w:val="20"/>
        </w:rPr>
      </w:pPr>
    </w:p>
    <w:p w14:paraId="170E4FA8" w14:textId="77777777" w:rsidR="00F75C9D" w:rsidRPr="00665F7C" w:rsidRDefault="0047415E" w:rsidP="00BD73B7">
      <w:pPr>
        <w:tabs>
          <w:tab w:val="left" w:pos="-1440"/>
        </w:tabs>
        <w:ind w:left="720" w:hanging="720"/>
        <w:jc w:val="both"/>
        <w:rPr>
          <w:rFonts w:ascii="Arial" w:hAnsi="Arial" w:cs="Arial"/>
          <w:sz w:val="20"/>
          <w:szCs w:val="20"/>
        </w:rPr>
      </w:pPr>
      <w:r>
        <w:rPr>
          <w:rFonts w:ascii="Arial" w:hAnsi="Arial" w:cs="Arial"/>
          <w:sz w:val="20"/>
          <w:szCs w:val="20"/>
        </w:rPr>
        <w:t>5.2</w:t>
      </w:r>
      <w:r w:rsidR="00F75C9D" w:rsidRPr="00665F7C">
        <w:rPr>
          <w:rFonts w:ascii="Arial" w:hAnsi="Arial" w:cs="Arial"/>
          <w:sz w:val="20"/>
          <w:szCs w:val="20"/>
        </w:rPr>
        <w:tab/>
      </w:r>
      <w:r w:rsidR="004971E1">
        <w:rPr>
          <w:rFonts w:ascii="Arial" w:hAnsi="Arial" w:cs="Arial"/>
          <w:sz w:val="20"/>
          <w:szCs w:val="20"/>
          <w:u w:val="single"/>
        </w:rPr>
        <w:t>Immediate</w:t>
      </w:r>
      <w:r>
        <w:rPr>
          <w:rFonts w:ascii="Arial" w:hAnsi="Arial" w:cs="Arial"/>
          <w:sz w:val="20"/>
          <w:szCs w:val="20"/>
          <w:u w:val="single"/>
        </w:rPr>
        <w:t xml:space="preserve"> Termination.</w:t>
      </w:r>
      <w:r>
        <w:rPr>
          <w:rFonts w:ascii="Arial" w:hAnsi="Arial" w:cs="Arial"/>
          <w:sz w:val="20"/>
          <w:szCs w:val="20"/>
        </w:rPr>
        <w:t xml:space="preserve"> </w:t>
      </w:r>
      <w:r w:rsidR="00F75C9D" w:rsidRPr="00665F7C">
        <w:rPr>
          <w:rFonts w:ascii="Arial" w:hAnsi="Arial" w:cs="Arial"/>
          <w:sz w:val="20"/>
          <w:szCs w:val="20"/>
        </w:rPr>
        <w:t>Center may terminate this Agreement immediately if (a) Center has cause to believe that termination of the Agreement is in the best interests of the health and safety of the persons served under this Agreement; (b) Contractor has become ineligible to receive Center funds; (c) Contractor or its employees has its Texas license or cert</w:t>
      </w:r>
      <w:r w:rsidR="00BD73B7">
        <w:rPr>
          <w:rFonts w:ascii="Arial" w:hAnsi="Arial" w:cs="Arial"/>
          <w:sz w:val="20"/>
          <w:szCs w:val="20"/>
        </w:rPr>
        <w:t>ification suspended or revoked.</w:t>
      </w:r>
      <w:r w:rsidR="00F75C9D" w:rsidRPr="00665F7C">
        <w:rPr>
          <w:rFonts w:ascii="Arial" w:hAnsi="Arial" w:cs="Arial"/>
          <w:sz w:val="20"/>
          <w:szCs w:val="20"/>
        </w:rPr>
        <w:tab/>
      </w:r>
    </w:p>
    <w:p w14:paraId="1B12965B" w14:textId="77777777" w:rsidR="00F75C9D" w:rsidRPr="00665F7C" w:rsidRDefault="00F75C9D" w:rsidP="00F75C9D">
      <w:pPr>
        <w:ind w:left="720" w:hanging="720"/>
        <w:jc w:val="both"/>
        <w:rPr>
          <w:rFonts w:ascii="Arial" w:hAnsi="Arial" w:cs="Arial"/>
          <w:sz w:val="20"/>
          <w:szCs w:val="20"/>
        </w:rPr>
      </w:pPr>
    </w:p>
    <w:p w14:paraId="331EEEFC" w14:textId="77777777" w:rsidR="00F75C9D" w:rsidRPr="00665F7C" w:rsidRDefault="0047415E" w:rsidP="00F75C9D">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3</w:t>
      </w:r>
      <w:r w:rsidR="00F75C9D" w:rsidRPr="00665F7C">
        <w:rPr>
          <w:rFonts w:ascii="Arial" w:hAnsi="Arial" w:cs="Arial"/>
          <w:sz w:val="20"/>
          <w:szCs w:val="20"/>
        </w:rPr>
        <w:tab/>
      </w:r>
      <w:r>
        <w:rPr>
          <w:rFonts w:ascii="Arial" w:hAnsi="Arial" w:cs="Arial"/>
          <w:sz w:val="20"/>
          <w:szCs w:val="20"/>
          <w:u w:val="single"/>
        </w:rPr>
        <w:t>Termination Upon Default.</w:t>
      </w:r>
      <w:r>
        <w:rPr>
          <w:rFonts w:ascii="Arial" w:hAnsi="Arial" w:cs="Arial"/>
          <w:sz w:val="20"/>
          <w:szCs w:val="20"/>
        </w:rPr>
        <w:t xml:space="preserve"> </w:t>
      </w:r>
      <w:r w:rsidR="00F75C9D" w:rsidRPr="00665F7C">
        <w:rPr>
          <w:rFonts w:ascii="Arial" w:hAnsi="Arial" w:cs="Arial"/>
          <w:sz w:val="20"/>
          <w:szCs w:val="20"/>
        </w:rPr>
        <w:t>Either party may terminate this Agreement upon 30 days</w:t>
      </w:r>
      <w:r w:rsidR="00804813">
        <w:rPr>
          <w:rFonts w:ascii="Arial" w:hAnsi="Arial" w:cs="Arial"/>
          <w:sz w:val="20"/>
          <w:szCs w:val="20"/>
        </w:rPr>
        <w:t>'</w:t>
      </w:r>
      <w:r w:rsidR="00F75C9D" w:rsidRPr="00665F7C">
        <w:rPr>
          <w:rFonts w:ascii="Arial" w:hAnsi="Arial" w:cs="Arial"/>
          <w:sz w:val="20"/>
          <w:szCs w:val="20"/>
        </w:rPr>
        <w:t xml:space="preserve"> written notice if the other party is in default of any of the provisions herein.</w:t>
      </w:r>
    </w:p>
    <w:p w14:paraId="44C30FCA" w14:textId="77777777" w:rsidR="00F75C9D" w:rsidRPr="00665F7C" w:rsidRDefault="00F75C9D" w:rsidP="00F75C9D">
      <w:pPr>
        <w:jc w:val="both"/>
        <w:rPr>
          <w:rFonts w:ascii="Arial" w:hAnsi="Arial" w:cs="Arial"/>
          <w:sz w:val="20"/>
          <w:szCs w:val="20"/>
        </w:rPr>
      </w:pPr>
    </w:p>
    <w:p w14:paraId="0A4194D9" w14:textId="77777777" w:rsidR="00F75C9D" w:rsidRPr="00665F7C" w:rsidRDefault="0047415E" w:rsidP="00F75C9D">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4</w:t>
      </w:r>
      <w:r w:rsidR="00F75C9D" w:rsidRPr="00665F7C">
        <w:rPr>
          <w:rFonts w:ascii="Arial" w:hAnsi="Arial" w:cs="Arial"/>
          <w:sz w:val="20"/>
          <w:szCs w:val="20"/>
        </w:rPr>
        <w:tab/>
      </w:r>
      <w:r>
        <w:rPr>
          <w:rFonts w:ascii="Arial" w:hAnsi="Arial" w:cs="Arial"/>
          <w:sz w:val="20"/>
          <w:szCs w:val="20"/>
          <w:u w:val="single"/>
        </w:rPr>
        <w:t>Termination Without Cause.</w:t>
      </w:r>
      <w:r>
        <w:rPr>
          <w:rFonts w:ascii="Arial" w:hAnsi="Arial" w:cs="Arial"/>
          <w:sz w:val="20"/>
          <w:szCs w:val="20"/>
        </w:rPr>
        <w:t xml:space="preserve"> </w:t>
      </w:r>
      <w:r w:rsidR="00F75C9D" w:rsidRPr="00665F7C">
        <w:rPr>
          <w:rFonts w:ascii="Arial" w:hAnsi="Arial" w:cs="Arial"/>
          <w:sz w:val="20"/>
          <w:szCs w:val="20"/>
        </w:rPr>
        <w:t xml:space="preserve">This Agreement may be terminated by either party, without cause, upon </w:t>
      </w:r>
      <w:r w:rsidR="00A1107D">
        <w:rPr>
          <w:rFonts w:ascii="Arial" w:hAnsi="Arial" w:cs="Arial"/>
          <w:sz w:val="20"/>
          <w:szCs w:val="20"/>
        </w:rPr>
        <w:t>sixty</w:t>
      </w:r>
      <w:r w:rsidR="00A1107D" w:rsidRPr="00665F7C">
        <w:rPr>
          <w:rFonts w:ascii="Arial" w:hAnsi="Arial" w:cs="Arial"/>
          <w:sz w:val="20"/>
          <w:szCs w:val="20"/>
        </w:rPr>
        <w:t xml:space="preserve"> </w:t>
      </w:r>
      <w:r w:rsidR="00F75C9D" w:rsidRPr="00665F7C">
        <w:rPr>
          <w:rFonts w:ascii="Arial" w:hAnsi="Arial" w:cs="Arial"/>
          <w:sz w:val="20"/>
          <w:szCs w:val="20"/>
        </w:rPr>
        <w:t>(</w:t>
      </w:r>
      <w:r w:rsidR="00A1107D">
        <w:rPr>
          <w:rFonts w:ascii="Arial" w:hAnsi="Arial" w:cs="Arial"/>
          <w:sz w:val="20"/>
          <w:szCs w:val="20"/>
        </w:rPr>
        <w:t>60</w:t>
      </w:r>
      <w:r w:rsidR="00F75C9D" w:rsidRPr="00665F7C">
        <w:rPr>
          <w:rFonts w:ascii="Arial" w:hAnsi="Arial" w:cs="Arial"/>
          <w:sz w:val="20"/>
          <w:szCs w:val="20"/>
        </w:rPr>
        <w:t>) days written notice to the other party.  The parties agree that this Contract is not intended to and does not confer any property rights upon the Contractor such that due process under the State or Federal Constitutions is required prior to termination.</w:t>
      </w:r>
    </w:p>
    <w:p w14:paraId="10F801DB" w14:textId="77777777" w:rsidR="00F75C9D" w:rsidRPr="00665F7C" w:rsidRDefault="00F75C9D" w:rsidP="00F75C9D">
      <w:pPr>
        <w:jc w:val="both"/>
        <w:rPr>
          <w:rFonts w:ascii="Arial" w:hAnsi="Arial" w:cs="Arial"/>
          <w:sz w:val="20"/>
          <w:szCs w:val="20"/>
        </w:rPr>
      </w:pPr>
    </w:p>
    <w:p w14:paraId="156BEACE" w14:textId="77777777" w:rsidR="00F75C9D" w:rsidRPr="00665F7C" w:rsidRDefault="0047415E" w:rsidP="00F75C9D">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5</w:t>
      </w:r>
      <w:r w:rsidR="00F75C9D" w:rsidRPr="00665F7C">
        <w:rPr>
          <w:rFonts w:ascii="Arial" w:hAnsi="Arial" w:cs="Arial"/>
          <w:sz w:val="20"/>
          <w:szCs w:val="20"/>
        </w:rPr>
        <w:tab/>
      </w:r>
      <w:r>
        <w:rPr>
          <w:rFonts w:ascii="Arial" w:hAnsi="Arial" w:cs="Arial"/>
          <w:sz w:val="20"/>
          <w:szCs w:val="20"/>
          <w:u w:val="single"/>
        </w:rPr>
        <w:t>Responsibilities Prior to Termination.</w:t>
      </w:r>
      <w:r>
        <w:rPr>
          <w:rFonts w:ascii="Arial" w:hAnsi="Arial" w:cs="Arial"/>
          <w:sz w:val="20"/>
          <w:szCs w:val="20"/>
        </w:rPr>
        <w:t xml:space="preserve"> </w:t>
      </w:r>
      <w:r w:rsidR="00F75C9D" w:rsidRPr="00665F7C">
        <w:rPr>
          <w:rFonts w:ascii="Arial" w:hAnsi="Arial" w:cs="Arial"/>
          <w:sz w:val="20"/>
          <w:szCs w:val="20"/>
        </w:rPr>
        <w:t>Following written notification of intent to terminate and until the agreed</w:t>
      </w:r>
      <w:r w:rsidR="00787698">
        <w:rPr>
          <w:rFonts w:ascii="Arial" w:hAnsi="Arial" w:cs="Arial"/>
          <w:sz w:val="20"/>
          <w:szCs w:val="20"/>
        </w:rPr>
        <w:t>-</w:t>
      </w:r>
      <w:r w:rsidR="00F75C9D" w:rsidRPr="00665F7C">
        <w:rPr>
          <w:rFonts w:ascii="Arial" w:hAnsi="Arial" w:cs="Arial"/>
          <w:sz w:val="20"/>
          <w:szCs w:val="20"/>
        </w:rPr>
        <w:t xml:space="preserve">upon date of termination, </w:t>
      </w:r>
      <w:r w:rsidR="00787698">
        <w:rPr>
          <w:rFonts w:ascii="Arial" w:hAnsi="Arial" w:cs="Arial"/>
          <w:sz w:val="20"/>
          <w:szCs w:val="20"/>
        </w:rPr>
        <w:t xml:space="preserve">the </w:t>
      </w:r>
      <w:r w:rsidR="00F75C9D" w:rsidRPr="00665F7C">
        <w:rPr>
          <w:rFonts w:ascii="Arial" w:hAnsi="Arial" w:cs="Arial"/>
          <w:sz w:val="20"/>
          <w:szCs w:val="20"/>
        </w:rPr>
        <w:t>Contractor will continue to have the responsibility to provide services under this Contract</w:t>
      </w:r>
      <w:r w:rsidR="00787698">
        <w:rPr>
          <w:rFonts w:ascii="Arial" w:hAnsi="Arial" w:cs="Arial"/>
          <w:sz w:val="20"/>
          <w:szCs w:val="20"/>
        </w:rPr>
        <w:t>,</w:t>
      </w:r>
      <w:r w:rsidR="00F75C9D" w:rsidRPr="00665F7C">
        <w:rPr>
          <w:rFonts w:ascii="Arial" w:hAnsi="Arial" w:cs="Arial"/>
          <w:sz w:val="20"/>
          <w:szCs w:val="20"/>
        </w:rPr>
        <w:t xml:space="preserve"> and </w:t>
      </w:r>
      <w:r w:rsidR="00787698">
        <w:rPr>
          <w:rFonts w:ascii="Arial" w:hAnsi="Arial" w:cs="Arial"/>
          <w:sz w:val="20"/>
          <w:szCs w:val="20"/>
        </w:rPr>
        <w:t xml:space="preserve">the </w:t>
      </w:r>
      <w:r w:rsidR="00F75C9D" w:rsidRPr="00665F7C">
        <w:rPr>
          <w:rFonts w:ascii="Arial" w:hAnsi="Arial" w:cs="Arial"/>
          <w:sz w:val="20"/>
          <w:szCs w:val="20"/>
        </w:rPr>
        <w:t>Center will continue to have the responsibility to pay for the services in the manner specified in this Contract.</w:t>
      </w:r>
    </w:p>
    <w:p w14:paraId="681B95CF" w14:textId="77777777" w:rsidR="00F75C9D" w:rsidRDefault="00F75C9D" w:rsidP="00F75C9D">
      <w:pPr>
        <w:jc w:val="both"/>
        <w:rPr>
          <w:rFonts w:ascii="Arial" w:hAnsi="Arial" w:cs="Arial"/>
          <w:sz w:val="20"/>
          <w:szCs w:val="20"/>
        </w:rPr>
      </w:pPr>
    </w:p>
    <w:p w14:paraId="054F1027" w14:textId="77777777" w:rsidR="00542F3E" w:rsidRDefault="00542F3E" w:rsidP="00542F3E">
      <w:pPr>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6</w:t>
      </w:r>
      <w:r>
        <w:rPr>
          <w:rFonts w:ascii="Arial" w:hAnsi="Arial" w:cs="Arial"/>
          <w:sz w:val="20"/>
          <w:szCs w:val="20"/>
        </w:rPr>
        <w:tab/>
      </w:r>
      <w:r w:rsidR="008C1697" w:rsidRPr="0025198E">
        <w:rPr>
          <w:rFonts w:ascii="Arial" w:hAnsi="Arial" w:cs="Arial"/>
          <w:sz w:val="20"/>
          <w:szCs w:val="20"/>
          <w:u w:val="single"/>
        </w:rPr>
        <w:t>Automatic Extension</w:t>
      </w:r>
      <w:r w:rsidRPr="0025198E">
        <w:rPr>
          <w:rFonts w:ascii="Arial" w:hAnsi="Arial" w:cs="Arial"/>
          <w:sz w:val="20"/>
          <w:szCs w:val="20"/>
          <w:u w:val="single"/>
        </w:rPr>
        <w:t>.</w:t>
      </w:r>
      <w:r w:rsidRPr="0025198E">
        <w:rPr>
          <w:rFonts w:ascii="Arial" w:hAnsi="Arial" w:cs="Arial"/>
          <w:sz w:val="20"/>
          <w:szCs w:val="20"/>
        </w:rPr>
        <w:t xml:space="preserve">  I</w:t>
      </w:r>
      <w:r>
        <w:rPr>
          <w:rFonts w:ascii="Arial" w:hAnsi="Arial" w:cs="Arial"/>
          <w:sz w:val="20"/>
          <w:szCs w:val="20"/>
        </w:rPr>
        <w:t xml:space="preserve">n the event </w:t>
      </w:r>
      <w:r w:rsidR="00804813">
        <w:rPr>
          <w:rFonts w:ascii="Arial" w:hAnsi="Arial" w:cs="Arial"/>
          <w:sz w:val="20"/>
          <w:szCs w:val="20"/>
        </w:rPr>
        <w:t xml:space="preserve">the </w:t>
      </w:r>
      <w:r>
        <w:rPr>
          <w:rFonts w:ascii="Arial" w:hAnsi="Arial" w:cs="Arial"/>
          <w:sz w:val="20"/>
          <w:szCs w:val="20"/>
        </w:rPr>
        <w:t xml:space="preserve">Center and Contractor are still negotiating, preparing, and/or reviewing the services of this Contract upon the termination date, this Contract shall automatically extend </w:t>
      </w:r>
      <w:r w:rsidR="0025198E">
        <w:rPr>
          <w:rFonts w:ascii="Arial" w:hAnsi="Arial" w:cs="Arial"/>
          <w:sz w:val="20"/>
          <w:szCs w:val="20"/>
        </w:rPr>
        <w:t>up to</w:t>
      </w:r>
      <w:r>
        <w:rPr>
          <w:rFonts w:ascii="Arial" w:hAnsi="Arial" w:cs="Arial"/>
          <w:sz w:val="20"/>
          <w:szCs w:val="20"/>
        </w:rPr>
        <w:t xml:space="preserve"> 90 days</w:t>
      </w:r>
      <w:r w:rsidR="00A1107D">
        <w:rPr>
          <w:rFonts w:ascii="Arial" w:hAnsi="Arial" w:cs="Arial"/>
          <w:sz w:val="20"/>
          <w:szCs w:val="20"/>
        </w:rPr>
        <w:t>.</w:t>
      </w:r>
      <w:r>
        <w:rPr>
          <w:rFonts w:ascii="Arial" w:hAnsi="Arial" w:cs="Arial"/>
          <w:sz w:val="20"/>
          <w:szCs w:val="20"/>
        </w:rPr>
        <w:t xml:space="preserve"> </w:t>
      </w:r>
    </w:p>
    <w:p w14:paraId="452B5580" w14:textId="77777777" w:rsidR="00542F3E" w:rsidRPr="00542F3E" w:rsidRDefault="00542F3E" w:rsidP="00F75C9D">
      <w:pPr>
        <w:jc w:val="both"/>
        <w:rPr>
          <w:rFonts w:ascii="Arial" w:hAnsi="Arial" w:cs="Arial"/>
          <w:sz w:val="20"/>
          <w:szCs w:val="20"/>
        </w:rPr>
      </w:pPr>
    </w:p>
    <w:p w14:paraId="2A7BE538" w14:textId="77777777" w:rsidR="00F75C9D" w:rsidRPr="00665F7C" w:rsidRDefault="00542F3E" w:rsidP="00F75C9D">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7</w:t>
      </w:r>
      <w:r w:rsidR="00F75C9D" w:rsidRPr="00665F7C">
        <w:rPr>
          <w:rFonts w:ascii="Arial" w:hAnsi="Arial" w:cs="Arial"/>
          <w:sz w:val="20"/>
          <w:szCs w:val="20"/>
        </w:rPr>
        <w:tab/>
      </w:r>
      <w:r w:rsidR="0047415E">
        <w:rPr>
          <w:rFonts w:ascii="Arial" w:hAnsi="Arial" w:cs="Arial"/>
          <w:sz w:val="20"/>
          <w:szCs w:val="20"/>
          <w:u w:val="single"/>
        </w:rPr>
        <w:t>Effect of Termination.</w:t>
      </w:r>
      <w:r w:rsidR="0047415E">
        <w:rPr>
          <w:rFonts w:ascii="Arial" w:hAnsi="Arial" w:cs="Arial"/>
          <w:sz w:val="20"/>
          <w:szCs w:val="20"/>
        </w:rPr>
        <w:t xml:space="preserve"> </w:t>
      </w:r>
      <w:r w:rsidR="00F75C9D" w:rsidRPr="00665F7C">
        <w:rPr>
          <w:rFonts w:ascii="Arial" w:hAnsi="Arial" w:cs="Arial"/>
          <w:sz w:val="20"/>
          <w:szCs w:val="20"/>
        </w:rPr>
        <w:t xml:space="preserve">Upon termination of this Contract, Contractor and Center will be discharged from any further obligation created under the terms of this Contract, except for the equitable settlement of the respective accrued interests or obligations incurred prior to termination.  Termination does not, however, constitute a waiver of any remedies for breach of this Contract. In addition, the obligations of </w:t>
      </w:r>
      <w:r w:rsidR="00787698">
        <w:rPr>
          <w:rFonts w:ascii="Arial" w:hAnsi="Arial" w:cs="Arial"/>
          <w:sz w:val="20"/>
          <w:szCs w:val="20"/>
        </w:rPr>
        <w:t xml:space="preserve">the </w:t>
      </w:r>
      <w:r w:rsidR="00F75C9D" w:rsidRPr="00665F7C">
        <w:rPr>
          <w:rFonts w:ascii="Arial" w:hAnsi="Arial" w:cs="Arial"/>
          <w:sz w:val="20"/>
          <w:szCs w:val="20"/>
        </w:rPr>
        <w:t>Contractor to retain records and maintain the confidentiality of information shall survive this Contract.</w:t>
      </w:r>
    </w:p>
    <w:p w14:paraId="6E156763" w14:textId="77777777" w:rsidR="00F75C9D" w:rsidRDefault="00F75C9D" w:rsidP="00F75C9D">
      <w:pPr>
        <w:jc w:val="both"/>
        <w:rPr>
          <w:rFonts w:ascii="Arial" w:hAnsi="Arial" w:cs="Arial"/>
          <w:sz w:val="20"/>
          <w:szCs w:val="20"/>
        </w:rPr>
      </w:pPr>
    </w:p>
    <w:p w14:paraId="462C3D32" w14:textId="77777777" w:rsidR="0025198E" w:rsidRDefault="0025198E" w:rsidP="0025198E">
      <w:pPr>
        <w:ind w:left="720" w:hanging="720"/>
        <w:jc w:val="both"/>
        <w:rPr>
          <w:rFonts w:ascii="Arial" w:hAnsi="Arial" w:cs="Arial"/>
          <w:sz w:val="20"/>
          <w:szCs w:val="20"/>
        </w:rPr>
      </w:pPr>
      <w:r w:rsidRPr="0025198E">
        <w:rPr>
          <w:rFonts w:ascii="Arial" w:hAnsi="Arial" w:cs="Arial"/>
          <w:sz w:val="20"/>
          <w:szCs w:val="20"/>
        </w:rPr>
        <w:t>5.</w:t>
      </w:r>
      <w:r w:rsidR="00BD73B7">
        <w:rPr>
          <w:rFonts w:ascii="Arial" w:hAnsi="Arial" w:cs="Arial"/>
          <w:sz w:val="20"/>
          <w:szCs w:val="20"/>
        </w:rPr>
        <w:t>8</w:t>
      </w:r>
      <w:r w:rsidRPr="0025198E">
        <w:rPr>
          <w:rFonts w:ascii="Arial" w:hAnsi="Arial" w:cs="Arial"/>
          <w:sz w:val="20"/>
          <w:szCs w:val="20"/>
        </w:rPr>
        <w:tab/>
      </w:r>
      <w:r>
        <w:rPr>
          <w:rFonts w:ascii="Arial" w:hAnsi="Arial" w:cs="Arial"/>
          <w:sz w:val="20"/>
          <w:szCs w:val="20"/>
          <w:u w:val="single"/>
        </w:rPr>
        <w:t>Contract Monitoring.</w:t>
      </w:r>
      <w:r>
        <w:rPr>
          <w:rFonts w:ascii="Arial" w:hAnsi="Arial" w:cs="Arial"/>
          <w:sz w:val="20"/>
          <w:szCs w:val="20"/>
        </w:rPr>
        <w:t xml:space="preserve"> </w:t>
      </w:r>
      <w:r w:rsidRPr="00665F7C">
        <w:rPr>
          <w:rFonts w:ascii="Arial" w:hAnsi="Arial" w:cs="Arial"/>
          <w:sz w:val="20"/>
          <w:szCs w:val="20"/>
        </w:rPr>
        <w:t xml:space="preserve">The Center is responsible for routine monitoring of this Agreement to ensure the Contractor complies with the terms of this Agreement and to ensure that outcomes are appropriately managed.  At least annually the </w:t>
      </w:r>
      <w:r w:rsidR="006C001F">
        <w:rPr>
          <w:rFonts w:ascii="Arial" w:hAnsi="Arial" w:cs="Arial"/>
          <w:sz w:val="20"/>
          <w:szCs w:val="20"/>
        </w:rPr>
        <w:t>Center Contract Supervisor</w:t>
      </w:r>
      <w:r w:rsidRPr="00665F7C">
        <w:rPr>
          <w:rFonts w:ascii="Arial" w:hAnsi="Arial" w:cs="Arial"/>
          <w:sz w:val="20"/>
          <w:szCs w:val="20"/>
        </w:rPr>
        <w:t xml:space="preserve">/Director will complete an evaluation of the contractor’s performance. When a contractor works at multiple sites under different </w:t>
      </w:r>
      <w:r w:rsidR="006C001F">
        <w:rPr>
          <w:rFonts w:ascii="Arial" w:hAnsi="Arial" w:cs="Arial"/>
          <w:sz w:val="20"/>
          <w:szCs w:val="20"/>
        </w:rPr>
        <w:t>Center Contract Supervisor</w:t>
      </w:r>
      <w:r w:rsidRPr="00665F7C">
        <w:rPr>
          <w:rFonts w:ascii="Arial" w:hAnsi="Arial" w:cs="Arial"/>
          <w:sz w:val="20"/>
          <w:szCs w:val="20"/>
        </w:rPr>
        <w:t>s/Directors, the respective staff will collaborate to complete the evaluation.</w:t>
      </w:r>
    </w:p>
    <w:p w14:paraId="2A34874C" w14:textId="77777777" w:rsidR="0025198E" w:rsidRPr="00665F7C" w:rsidRDefault="0025198E" w:rsidP="00F75C9D">
      <w:pPr>
        <w:jc w:val="both"/>
        <w:rPr>
          <w:rFonts w:ascii="Arial" w:hAnsi="Arial" w:cs="Arial"/>
          <w:sz w:val="20"/>
          <w:szCs w:val="20"/>
        </w:rPr>
      </w:pPr>
    </w:p>
    <w:p w14:paraId="3C374A2C" w14:textId="77777777" w:rsidR="00F75C9D" w:rsidRDefault="00542F3E" w:rsidP="00F2719E">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9</w:t>
      </w:r>
      <w:r w:rsidR="00D23251" w:rsidRPr="00665F7C">
        <w:rPr>
          <w:rFonts w:ascii="Arial" w:hAnsi="Arial" w:cs="Arial"/>
          <w:sz w:val="20"/>
          <w:szCs w:val="20"/>
        </w:rPr>
        <w:tab/>
      </w:r>
      <w:r w:rsidR="0025307C">
        <w:rPr>
          <w:rFonts w:ascii="Arial" w:hAnsi="Arial" w:cs="Arial"/>
          <w:sz w:val="20"/>
          <w:szCs w:val="20"/>
          <w:u w:val="single"/>
        </w:rPr>
        <w:t>Withholding of Payment.</w:t>
      </w:r>
      <w:r w:rsidR="0025307C">
        <w:rPr>
          <w:rFonts w:ascii="Arial" w:hAnsi="Arial" w:cs="Arial"/>
          <w:sz w:val="20"/>
          <w:szCs w:val="20"/>
        </w:rPr>
        <w:t xml:space="preserve"> </w:t>
      </w:r>
      <w:r w:rsidR="00F75C9D" w:rsidRPr="00665F7C">
        <w:rPr>
          <w:rFonts w:ascii="Arial" w:hAnsi="Arial" w:cs="Arial"/>
          <w:sz w:val="20"/>
          <w:szCs w:val="20"/>
        </w:rPr>
        <w:t>Notwithstanding anything to the contrary herein, the Contractor agrees that payments due under this Contract may be withheld, in whole or in part, in the event of noncompliance with any federal or state law, rule, or regulation applicable to the service provided, or if the services specified herein have not been satisfactorily completed in accordance with the terms and conditions of this Contract.</w:t>
      </w:r>
    </w:p>
    <w:p w14:paraId="3025527A" w14:textId="77777777" w:rsidR="00991C6A" w:rsidRPr="00665F7C" w:rsidRDefault="00991C6A" w:rsidP="00F2719E">
      <w:pPr>
        <w:tabs>
          <w:tab w:val="left" w:pos="-1440"/>
        </w:tabs>
        <w:ind w:left="720" w:hanging="720"/>
        <w:jc w:val="both"/>
        <w:rPr>
          <w:rFonts w:ascii="Arial" w:hAnsi="Arial" w:cs="Arial"/>
          <w:sz w:val="20"/>
          <w:szCs w:val="20"/>
        </w:rPr>
      </w:pPr>
    </w:p>
    <w:p w14:paraId="22D9D9A7" w14:textId="77777777" w:rsidR="00F75C9D" w:rsidRPr="00665F7C" w:rsidRDefault="00542F3E" w:rsidP="00F75C9D">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0</w:t>
      </w:r>
      <w:r w:rsidR="00F75C9D" w:rsidRPr="00665F7C">
        <w:rPr>
          <w:rFonts w:ascii="Arial" w:hAnsi="Arial" w:cs="Arial"/>
          <w:sz w:val="20"/>
          <w:szCs w:val="20"/>
        </w:rPr>
        <w:tab/>
      </w:r>
      <w:r w:rsidR="0025307C">
        <w:rPr>
          <w:rFonts w:ascii="Arial" w:hAnsi="Arial" w:cs="Arial"/>
          <w:sz w:val="20"/>
          <w:szCs w:val="20"/>
          <w:u w:val="single"/>
        </w:rPr>
        <w:t>Severability.</w:t>
      </w:r>
      <w:r w:rsidR="0025307C">
        <w:rPr>
          <w:rFonts w:ascii="Arial" w:hAnsi="Arial" w:cs="Arial"/>
          <w:sz w:val="20"/>
          <w:szCs w:val="20"/>
        </w:rPr>
        <w:t xml:space="preserve"> </w:t>
      </w:r>
      <w:r w:rsidR="00F75C9D" w:rsidRPr="00665F7C">
        <w:rPr>
          <w:rFonts w:ascii="Arial" w:hAnsi="Arial" w:cs="Arial"/>
          <w:sz w:val="20"/>
          <w:szCs w:val="20"/>
        </w:rPr>
        <w:t>In the event any provision of this Contract becomes unenforceable or void, all other provisions of this Contract will remain in effect.</w:t>
      </w:r>
    </w:p>
    <w:p w14:paraId="1A7FB283" w14:textId="77777777" w:rsidR="00F75C9D" w:rsidRPr="00665F7C" w:rsidRDefault="00F75C9D" w:rsidP="00B46216">
      <w:pPr>
        <w:rPr>
          <w:rFonts w:ascii="Arial" w:hAnsi="Arial" w:cs="Arial"/>
          <w:sz w:val="20"/>
          <w:szCs w:val="20"/>
        </w:rPr>
      </w:pPr>
    </w:p>
    <w:p w14:paraId="2FF01313" w14:textId="77777777" w:rsidR="00991C6A" w:rsidRPr="0025307C" w:rsidRDefault="00542F3E" w:rsidP="00991C6A">
      <w:pPr>
        <w:ind w:left="720" w:hanging="720"/>
        <w:jc w:val="both"/>
        <w:rPr>
          <w:rFonts w:ascii="Arial" w:hAnsi="Arial" w:cs="Arial"/>
          <w:sz w:val="20"/>
          <w:szCs w:val="20"/>
        </w:rPr>
      </w:pPr>
      <w:r>
        <w:rPr>
          <w:rFonts w:ascii="Arial" w:hAnsi="Arial" w:cs="Arial"/>
          <w:sz w:val="20"/>
          <w:szCs w:val="20"/>
        </w:rPr>
        <w:lastRenderedPageBreak/>
        <w:t>5.</w:t>
      </w:r>
      <w:r w:rsidR="00A1107D">
        <w:rPr>
          <w:rFonts w:ascii="Arial" w:hAnsi="Arial" w:cs="Arial"/>
          <w:sz w:val="20"/>
          <w:szCs w:val="20"/>
        </w:rPr>
        <w:t>1</w:t>
      </w:r>
      <w:r w:rsidR="00BD73B7">
        <w:rPr>
          <w:rFonts w:ascii="Arial" w:hAnsi="Arial" w:cs="Arial"/>
          <w:sz w:val="20"/>
          <w:szCs w:val="20"/>
        </w:rPr>
        <w:t>1</w:t>
      </w:r>
      <w:r w:rsidR="00F75C9D" w:rsidRPr="00665F7C">
        <w:rPr>
          <w:rFonts w:ascii="Arial" w:hAnsi="Arial" w:cs="Arial"/>
          <w:sz w:val="20"/>
          <w:szCs w:val="20"/>
        </w:rPr>
        <w:tab/>
      </w:r>
      <w:r w:rsidR="0025307C">
        <w:rPr>
          <w:rFonts w:ascii="Arial" w:hAnsi="Arial" w:cs="Arial"/>
          <w:sz w:val="20"/>
          <w:szCs w:val="20"/>
          <w:u w:val="single"/>
        </w:rPr>
        <w:t>Amendment.</w:t>
      </w:r>
      <w:r w:rsidR="0025307C">
        <w:rPr>
          <w:rFonts w:ascii="Arial" w:hAnsi="Arial" w:cs="Arial"/>
          <w:sz w:val="20"/>
          <w:szCs w:val="20"/>
        </w:rPr>
        <w:t xml:space="preserve"> </w:t>
      </w:r>
      <w:r w:rsidR="00F75C9D" w:rsidRPr="00665F7C">
        <w:rPr>
          <w:rFonts w:ascii="Arial" w:hAnsi="Arial" w:cs="Arial"/>
          <w:sz w:val="20"/>
          <w:szCs w:val="20"/>
        </w:rPr>
        <w:t xml:space="preserve">Unless otherwise specifically provided herein, this Agreement may be amended or changed only by </w:t>
      </w:r>
      <w:r w:rsidR="00787698">
        <w:rPr>
          <w:rFonts w:ascii="Arial" w:hAnsi="Arial" w:cs="Arial"/>
          <w:sz w:val="20"/>
          <w:szCs w:val="20"/>
        </w:rPr>
        <w:t xml:space="preserve">the </w:t>
      </w:r>
      <w:r w:rsidR="00F75C9D" w:rsidRPr="00665F7C">
        <w:rPr>
          <w:rFonts w:ascii="Arial" w:hAnsi="Arial" w:cs="Arial"/>
          <w:sz w:val="20"/>
          <w:szCs w:val="20"/>
        </w:rPr>
        <w:t xml:space="preserve">mutual written </w:t>
      </w:r>
      <w:r w:rsidR="00A1107D">
        <w:rPr>
          <w:rFonts w:ascii="Arial" w:hAnsi="Arial" w:cs="Arial"/>
          <w:sz w:val="20"/>
          <w:szCs w:val="20"/>
        </w:rPr>
        <w:t xml:space="preserve">signed </w:t>
      </w:r>
      <w:r w:rsidR="00F75C9D" w:rsidRPr="00665F7C">
        <w:rPr>
          <w:rFonts w:ascii="Arial" w:hAnsi="Arial" w:cs="Arial"/>
          <w:sz w:val="20"/>
          <w:szCs w:val="20"/>
        </w:rPr>
        <w:t>consent of an authorized representative of the Center and Contractor.</w:t>
      </w:r>
      <w:r w:rsidR="00991C6A">
        <w:rPr>
          <w:rFonts w:ascii="Arial" w:hAnsi="Arial" w:cs="Arial"/>
          <w:sz w:val="20"/>
          <w:szCs w:val="20"/>
        </w:rPr>
        <w:t xml:space="preserve">  Any required amendment shall be in writing and shall be sent by mail to </w:t>
      </w:r>
      <w:r w:rsidR="00804813">
        <w:rPr>
          <w:rFonts w:ascii="Arial" w:hAnsi="Arial" w:cs="Arial"/>
          <w:sz w:val="20"/>
          <w:szCs w:val="20"/>
        </w:rPr>
        <w:t xml:space="preserve">the </w:t>
      </w:r>
      <w:r w:rsidR="00991C6A">
        <w:rPr>
          <w:rFonts w:ascii="Arial" w:hAnsi="Arial" w:cs="Arial"/>
          <w:sz w:val="20"/>
          <w:szCs w:val="20"/>
        </w:rPr>
        <w:t>Center and Contractor. The amendment shall be effective on the date of the amendment.</w:t>
      </w:r>
    </w:p>
    <w:p w14:paraId="28187E52" w14:textId="77777777" w:rsidR="00991C6A" w:rsidRPr="00665F7C" w:rsidRDefault="00991C6A" w:rsidP="00991C6A">
      <w:pPr>
        <w:tabs>
          <w:tab w:val="left" w:pos="-1440"/>
        </w:tabs>
        <w:ind w:left="720" w:hanging="720"/>
        <w:jc w:val="both"/>
        <w:rPr>
          <w:rFonts w:ascii="Arial" w:hAnsi="Arial" w:cs="Arial"/>
          <w:sz w:val="20"/>
          <w:szCs w:val="20"/>
        </w:rPr>
      </w:pPr>
    </w:p>
    <w:p w14:paraId="4EB2CF07" w14:textId="77777777" w:rsidR="00F75C9D" w:rsidRPr="00665F7C" w:rsidRDefault="00542F3E" w:rsidP="00F75C9D">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2</w:t>
      </w:r>
      <w:r w:rsidR="00F75C9D" w:rsidRPr="00665F7C">
        <w:rPr>
          <w:rFonts w:ascii="Arial" w:hAnsi="Arial" w:cs="Arial"/>
          <w:sz w:val="20"/>
          <w:szCs w:val="20"/>
        </w:rPr>
        <w:tab/>
      </w:r>
      <w:r w:rsidR="0025307C">
        <w:rPr>
          <w:rFonts w:ascii="Arial" w:hAnsi="Arial" w:cs="Arial"/>
          <w:sz w:val="20"/>
          <w:szCs w:val="20"/>
          <w:u w:val="single"/>
        </w:rPr>
        <w:t>Entire Agreement.</w:t>
      </w:r>
      <w:r w:rsidR="0025307C">
        <w:rPr>
          <w:rFonts w:ascii="Arial" w:hAnsi="Arial" w:cs="Arial"/>
          <w:sz w:val="20"/>
          <w:szCs w:val="20"/>
        </w:rPr>
        <w:t xml:space="preserve"> </w:t>
      </w:r>
      <w:r w:rsidR="00F75C9D" w:rsidRPr="00665F7C">
        <w:rPr>
          <w:rFonts w:ascii="Arial" w:hAnsi="Arial" w:cs="Arial"/>
          <w:sz w:val="20"/>
          <w:szCs w:val="20"/>
        </w:rPr>
        <w:t>This Agreement constitutes the sole and only Agreement of the parties hereto and supersedes any prior understandings, written or oral agreement between the parties respecting the subject matter herein.</w:t>
      </w:r>
    </w:p>
    <w:p w14:paraId="3CBD2512" w14:textId="77777777" w:rsidR="00F75C9D" w:rsidRPr="00665F7C" w:rsidRDefault="00F75C9D" w:rsidP="00F75C9D">
      <w:pPr>
        <w:jc w:val="both"/>
        <w:rPr>
          <w:rFonts w:ascii="Arial" w:hAnsi="Arial" w:cs="Arial"/>
          <w:sz w:val="20"/>
          <w:szCs w:val="20"/>
        </w:rPr>
      </w:pPr>
    </w:p>
    <w:p w14:paraId="3F440219" w14:textId="77777777" w:rsidR="00F75C9D" w:rsidRPr="00665F7C" w:rsidRDefault="00542F3E" w:rsidP="00F75C9D">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3</w:t>
      </w:r>
      <w:r w:rsidR="00F75C9D" w:rsidRPr="00665F7C">
        <w:rPr>
          <w:rFonts w:ascii="Arial" w:hAnsi="Arial" w:cs="Arial"/>
          <w:sz w:val="20"/>
          <w:szCs w:val="20"/>
        </w:rPr>
        <w:tab/>
      </w:r>
      <w:r w:rsidR="0025307C">
        <w:rPr>
          <w:rFonts w:ascii="Arial" w:hAnsi="Arial" w:cs="Arial"/>
          <w:sz w:val="20"/>
          <w:szCs w:val="20"/>
          <w:u w:val="single"/>
        </w:rPr>
        <w:t>Changes Condition.</w:t>
      </w:r>
      <w:r w:rsidR="0025307C">
        <w:rPr>
          <w:rFonts w:ascii="Arial" w:hAnsi="Arial" w:cs="Arial"/>
          <w:sz w:val="20"/>
          <w:szCs w:val="20"/>
        </w:rPr>
        <w:t xml:space="preserve"> </w:t>
      </w:r>
      <w:r w:rsidR="00F75C9D" w:rsidRPr="00665F7C">
        <w:rPr>
          <w:rFonts w:ascii="Arial" w:hAnsi="Arial" w:cs="Arial"/>
          <w:sz w:val="20"/>
          <w:szCs w:val="20"/>
        </w:rPr>
        <w:t xml:space="preserve">If </w:t>
      </w:r>
      <w:r w:rsidR="00804813">
        <w:rPr>
          <w:rFonts w:ascii="Arial" w:hAnsi="Arial" w:cs="Arial"/>
          <w:sz w:val="20"/>
          <w:szCs w:val="20"/>
        </w:rPr>
        <w:t xml:space="preserve">the </w:t>
      </w:r>
      <w:r w:rsidR="00F75C9D" w:rsidRPr="00665F7C">
        <w:rPr>
          <w:rFonts w:ascii="Arial" w:hAnsi="Arial" w:cs="Arial"/>
          <w:sz w:val="20"/>
          <w:szCs w:val="20"/>
        </w:rPr>
        <w:t xml:space="preserve">Contractor is required to comply with an additional requirement pursuant to compliance with new and unforeseeable statutes, regulations, standards, resolutions, settlements, or plans, and compliance results in a material change in </w:t>
      </w:r>
      <w:r w:rsidR="00804813">
        <w:rPr>
          <w:rFonts w:ascii="Arial" w:hAnsi="Arial" w:cs="Arial"/>
          <w:sz w:val="20"/>
          <w:szCs w:val="20"/>
        </w:rPr>
        <w:t xml:space="preserve">the </w:t>
      </w:r>
      <w:r w:rsidR="00F75C9D" w:rsidRPr="00665F7C">
        <w:rPr>
          <w:rFonts w:ascii="Arial" w:hAnsi="Arial" w:cs="Arial"/>
          <w:sz w:val="20"/>
          <w:szCs w:val="20"/>
        </w:rPr>
        <w:t>Contractor's rights or obligations under the Agreement and create significant, unanticipated costs, the parties may agree to renegotiate the agreement.  However, any changes to this Agreement or performances hereunder required by statute, regulation, administrative ruling, or court decision, are automatically incorporated into this Agreement upon the effective date of such statute, regulation, court decision, or administrative ruling.</w:t>
      </w:r>
    </w:p>
    <w:p w14:paraId="2F115BC4" w14:textId="77777777" w:rsidR="00F75C9D" w:rsidRPr="00665F7C" w:rsidRDefault="00F75C9D" w:rsidP="00F75C9D">
      <w:pPr>
        <w:jc w:val="both"/>
        <w:rPr>
          <w:rFonts w:ascii="Arial" w:hAnsi="Arial" w:cs="Arial"/>
          <w:sz w:val="20"/>
          <w:szCs w:val="20"/>
        </w:rPr>
      </w:pPr>
    </w:p>
    <w:p w14:paraId="47FA2A25" w14:textId="6A29991C" w:rsidR="007C5062" w:rsidRPr="007C5062" w:rsidRDefault="00542F3E" w:rsidP="007C5062">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4</w:t>
      </w:r>
      <w:r w:rsidR="00F75C9D" w:rsidRPr="00665F7C">
        <w:rPr>
          <w:rFonts w:ascii="Arial" w:hAnsi="Arial" w:cs="Arial"/>
          <w:sz w:val="20"/>
          <w:szCs w:val="20"/>
        </w:rPr>
        <w:tab/>
      </w:r>
      <w:r w:rsidR="007C5062">
        <w:rPr>
          <w:rFonts w:ascii="Arial" w:hAnsi="Arial" w:cs="Arial"/>
          <w:sz w:val="20"/>
          <w:szCs w:val="20"/>
        </w:rPr>
        <w:t xml:space="preserve">Notice.  </w:t>
      </w:r>
      <w:r w:rsidR="007C5062" w:rsidRPr="007C5062">
        <w:rPr>
          <w:rFonts w:ascii="Arial" w:hAnsi="Arial" w:cs="Arial"/>
          <w:sz w:val="20"/>
          <w:szCs w:val="20"/>
        </w:rPr>
        <w:t xml:space="preserve">Any required amendment shall be in writing and shall be sent by mail to </w:t>
      </w:r>
      <w:r w:rsidR="00804813">
        <w:rPr>
          <w:rFonts w:ascii="Arial" w:hAnsi="Arial" w:cs="Arial"/>
          <w:sz w:val="20"/>
          <w:szCs w:val="20"/>
        </w:rPr>
        <w:t xml:space="preserve">the </w:t>
      </w:r>
      <w:r w:rsidR="007C5062" w:rsidRPr="007C5062">
        <w:rPr>
          <w:rFonts w:ascii="Arial" w:hAnsi="Arial" w:cs="Arial"/>
          <w:sz w:val="20"/>
          <w:szCs w:val="20"/>
        </w:rPr>
        <w:t xml:space="preserve">Center or Contractor at the address below.  The amendment shall be effective on the date </w:t>
      </w:r>
      <w:r w:rsidR="008E11FA">
        <w:rPr>
          <w:rFonts w:ascii="Arial" w:hAnsi="Arial" w:cs="Arial"/>
          <w:sz w:val="20"/>
          <w:szCs w:val="20"/>
        </w:rPr>
        <w:t>both parties have signed</w:t>
      </w:r>
      <w:r w:rsidR="007C5062" w:rsidRPr="007C5062">
        <w:rPr>
          <w:rFonts w:ascii="Arial" w:hAnsi="Arial" w:cs="Arial"/>
          <w:sz w:val="20"/>
          <w:szCs w:val="20"/>
        </w:rPr>
        <w:t xml:space="preserve"> the amendment.</w:t>
      </w:r>
    </w:p>
    <w:p w14:paraId="632FB344" w14:textId="77777777" w:rsidR="007C5062" w:rsidRPr="007C5062" w:rsidRDefault="007C5062" w:rsidP="007C5062">
      <w:pPr>
        <w:tabs>
          <w:tab w:val="left" w:pos="-1440"/>
        </w:tabs>
        <w:ind w:left="720" w:hanging="720"/>
        <w:jc w:val="both"/>
        <w:rPr>
          <w:rFonts w:ascii="Arial" w:hAnsi="Arial" w:cs="Arial"/>
          <w:b/>
          <w:sz w:val="20"/>
          <w:szCs w:val="20"/>
        </w:rPr>
      </w:pPr>
    </w:p>
    <w:p w14:paraId="37FD3223" w14:textId="77777777" w:rsidR="007C5062" w:rsidRPr="007C5062" w:rsidRDefault="007C5062" w:rsidP="007C5062">
      <w:pPr>
        <w:tabs>
          <w:tab w:val="left" w:pos="-1440"/>
        </w:tabs>
        <w:ind w:left="1440" w:hanging="720"/>
        <w:jc w:val="both"/>
        <w:rPr>
          <w:rFonts w:ascii="Arial" w:hAnsi="Arial" w:cs="Arial"/>
          <w:b/>
          <w:sz w:val="20"/>
          <w:szCs w:val="20"/>
        </w:rPr>
      </w:pPr>
      <w:r w:rsidRPr="007C5062">
        <w:rPr>
          <w:rFonts w:ascii="Arial" w:hAnsi="Arial" w:cs="Arial"/>
          <w:b/>
          <w:sz w:val="20"/>
          <w:szCs w:val="20"/>
        </w:rPr>
        <w:t>If to the Center:</w:t>
      </w:r>
    </w:p>
    <w:p w14:paraId="07793AEA" w14:textId="77777777" w:rsidR="007C5062" w:rsidRPr="007C5062" w:rsidRDefault="007C5062" w:rsidP="007C5062">
      <w:pPr>
        <w:tabs>
          <w:tab w:val="left" w:pos="-1440"/>
        </w:tabs>
        <w:ind w:left="2160" w:hanging="720"/>
        <w:jc w:val="both"/>
        <w:rPr>
          <w:rFonts w:ascii="Arial" w:hAnsi="Arial" w:cs="Arial"/>
          <w:sz w:val="20"/>
          <w:szCs w:val="20"/>
        </w:rPr>
      </w:pPr>
      <w:smartTag w:uri="urn:schemas-microsoft-com:office:smarttags" w:element="PersonName">
        <w:r w:rsidRPr="007C5062">
          <w:rPr>
            <w:rFonts w:ascii="Arial" w:hAnsi="Arial" w:cs="Arial"/>
            <w:sz w:val="20"/>
            <w:szCs w:val="20"/>
          </w:rPr>
          <w:t>Inman White</w:t>
        </w:r>
      </w:smartTag>
      <w:r w:rsidRPr="007C5062">
        <w:rPr>
          <w:rFonts w:ascii="Arial" w:hAnsi="Arial" w:cs="Arial"/>
          <w:sz w:val="20"/>
          <w:szCs w:val="20"/>
        </w:rPr>
        <w:t>, Executive Director</w:t>
      </w:r>
    </w:p>
    <w:p w14:paraId="50D5E073" w14:textId="77777777" w:rsidR="007C5062" w:rsidRPr="007C5062" w:rsidRDefault="007C5062" w:rsidP="007C5062">
      <w:pPr>
        <w:tabs>
          <w:tab w:val="left" w:pos="-1440"/>
        </w:tabs>
        <w:ind w:left="2160" w:hanging="720"/>
        <w:jc w:val="both"/>
        <w:rPr>
          <w:rFonts w:ascii="Arial" w:hAnsi="Arial" w:cs="Arial"/>
          <w:sz w:val="20"/>
          <w:szCs w:val="20"/>
        </w:rPr>
      </w:pPr>
      <w:r w:rsidRPr="007C5062">
        <w:rPr>
          <w:rFonts w:ascii="Arial" w:hAnsi="Arial" w:cs="Arial"/>
          <w:sz w:val="20"/>
          <w:szCs w:val="20"/>
        </w:rPr>
        <w:t>Community Healthcore</w:t>
      </w:r>
    </w:p>
    <w:p w14:paraId="38107385" w14:textId="77777777" w:rsidR="007C5062" w:rsidRPr="007C5062" w:rsidRDefault="007C5062" w:rsidP="007C5062">
      <w:pPr>
        <w:tabs>
          <w:tab w:val="left" w:pos="-1440"/>
        </w:tabs>
        <w:ind w:left="2160" w:hanging="720"/>
        <w:jc w:val="both"/>
        <w:rPr>
          <w:rFonts w:ascii="Arial" w:hAnsi="Arial" w:cs="Arial"/>
          <w:sz w:val="20"/>
          <w:szCs w:val="20"/>
        </w:rPr>
      </w:pPr>
      <w:smartTag w:uri="urn:schemas-microsoft-com:office:smarttags" w:element="address">
        <w:smartTag w:uri="urn:schemas-microsoft-com:office:smarttags" w:element="Street">
          <w:r w:rsidRPr="007C5062">
            <w:rPr>
              <w:rFonts w:ascii="Arial" w:hAnsi="Arial" w:cs="Arial"/>
              <w:sz w:val="20"/>
              <w:szCs w:val="20"/>
            </w:rPr>
            <w:t>P.O. Box</w:t>
          </w:r>
        </w:smartTag>
        <w:r w:rsidRPr="007C5062">
          <w:rPr>
            <w:rFonts w:ascii="Arial" w:hAnsi="Arial" w:cs="Arial"/>
            <w:sz w:val="20"/>
            <w:szCs w:val="20"/>
          </w:rPr>
          <w:t xml:space="preserve"> 6800</w:t>
        </w:r>
      </w:smartTag>
    </w:p>
    <w:p w14:paraId="6A2C83B0" w14:textId="77777777" w:rsidR="007C5062" w:rsidRPr="007C5062" w:rsidRDefault="007C5062" w:rsidP="007C5062">
      <w:pPr>
        <w:tabs>
          <w:tab w:val="left" w:pos="-1440"/>
        </w:tabs>
        <w:ind w:left="2160" w:hanging="720"/>
        <w:jc w:val="both"/>
        <w:rPr>
          <w:rFonts w:ascii="Arial" w:hAnsi="Arial" w:cs="Arial"/>
          <w:sz w:val="20"/>
          <w:szCs w:val="20"/>
        </w:rPr>
      </w:pPr>
      <w:smartTag w:uri="urn:schemas-microsoft-com:office:smarttags" w:element="place">
        <w:smartTag w:uri="urn:schemas-microsoft-com:office:smarttags" w:element="City">
          <w:r w:rsidRPr="007C5062">
            <w:rPr>
              <w:rFonts w:ascii="Arial" w:hAnsi="Arial" w:cs="Arial"/>
              <w:sz w:val="20"/>
              <w:szCs w:val="20"/>
            </w:rPr>
            <w:t>Longview</w:t>
          </w:r>
        </w:smartTag>
        <w:r w:rsidRPr="007C5062">
          <w:rPr>
            <w:rFonts w:ascii="Arial" w:hAnsi="Arial" w:cs="Arial"/>
            <w:sz w:val="20"/>
            <w:szCs w:val="20"/>
          </w:rPr>
          <w:t xml:space="preserve">, </w:t>
        </w:r>
        <w:smartTag w:uri="urn:schemas-microsoft-com:office:smarttags" w:element="State">
          <w:r w:rsidRPr="007C5062">
            <w:rPr>
              <w:rFonts w:ascii="Arial" w:hAnsi="Arial" w:cs="Arial"/>
              <w:sz w:val="20"/>
              <w:szCs w:val="20"/>
            </w:rPr>
            <w:t>Texas</w:t>
          </w:r>
        </w:smartTag>
        <w:r w:rsidRPr="007C5062">
          <w:rPr>
            <w:rFonts w:ascii="Arial" w:hAnsi="Arial" w:cs="Arial"/>
            <w:sz w:val="20"/>
            <w:szCs w:val="20"/>
          </w:rPr>
          <w:t xml:space="preserve"> </w:t>
        </w:r>
        <w:smartTag w:uri="urn:schemas-microsoft-com:office:smarttags" w:element="PostalCode">
          <w:r w:rsidRPr="007C5062">
            <w:rPr>
              <w:rFonts w:ascii="Arial" w:hAnsi="Arial" w:cs="Arial"/>
              <w:sz w:val="20"/>
              <w:szCs w:val="20"/>
            </w:rPr>
            <w:t>75608</w:t>
          </w:r>
        </w:smartTag>
      </w:smartTag>
    </w:p>
    <w:p w14:paraId="48C4F6FD"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t>(903) 758-2471</w:t>
      </w:r>
    </w:p>
    <w:p w14:paraId="47443202" w14:textId="77777777" w:rsidR="007C5062" w:rsidRPr="007C5062" w:rsidRDefault="007C5062" w:rsidP="007C5062">
      <w:pPr>
        <w:tabs>
          <w:tab w:val="left" w:pos="-1440"/>
        </w:tabs>
        <w:ind w:left="720" w:hanging="720"/>
        <w:jc w:val="both"/>
        <w:rPr>
          <w:rFonts w:ascii="Arial" w:hAnsi="Arial" w:cs="Arial"/>
          <w:sz w:val="20"/>
          <w:szCs w:val="20"/>
        </w:rPr>
      </w:pPr>
    </w:p>
    <w:p w14:paraId="1E3F585C" w14:textId="77777777" w:rsidR="007C5062" w:rsidRPr="007C5062" w:rsidRDefault="007C5062" w:rsidP="007C5062">
      <w:pPr>
        <w:tabs>
          <w:tab w:val="left" w:pos="-1440"/>
        </w:tabs>
        <w:ind w:left="1440" w:hanging="720"/>
        <w:jc w:val="both"/>
        <w:rPr>
          <w:rFonts w:ascii="Arial" w:hAnsi="Arial" w:cs="Arial"/>
          <w:b/>
          <w:sz w:val="20"/>
          <w:szCs w:val="20"/>
        </w:rPr>
      </w:pPr>
      <w:r w:rsidRPr="007C5062">
        <w:rPr>
          <w:rFonts w:ascii="Arial" w:hAnsi="Arial" w:cs="Arial"/>
          <w:b/>
          <w:sz w:val="20"/>
          <w:szCs w:val="20"/>
        </w:rPr>
        <w:t>If to Contractor:</w:t>
      </w:r>
    </w:p>
    <w:p w14:paraId="7F2D8EE5"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r>
      <w:r>
        <w:rPr>
          <w:rFonts w:ascii="Arial" w:hAnsi="Arial" w:cs="Arial"/>
          <w:sz w:val="20"/>
          <w:szCs w:val="20"/>
        </w:rPr>
        <w:t>_______________________</w:t>
      </w:r>
    </w:p>
    <w:p w14:paraId="11CFE05B"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r>
      <w:r>
        <w:rPr>
          <w:rFonts w:ascii="Arial" w:hAnsi="Arial" w:cs="Arial"/>
          <w:sz w:val="20"/>
          <w:szCs w:val="20"/>
        </w:rPr>
        <w:t>_______________________</w:t>
      </w:r>
    </w:p>
    <w:p w14:paraId="6EDEAB98"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r>
      <w:r>
        <w:rPr>
          <w:rFonts w:ascii="Arial" w:hAnsi="Arial" w:cs="Arial"/>
          <w:sz w:val="20"/>
          <w:szCs w:val="20"/>
        </w:rPr>
        <w:t>_______________________</w:t>
      </w:r>
    </w:p>
    <w:p w14:paraId="6F69CA52"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r>
      <w:r>
        <w:rPr>
          <w:rFonts w:ascii="Arial" w:hAnsi="Arial" w:cs="Arial"/>
          <w:sz w:val="20"/>
          <w:szCs w:val="20"/>
        </w:rPr>
        <w:t>_______________________</w:t>
      </w:r>
    </w:p>
    <w:p w14:paraId="48839F67" w14:textId="77777777" w:rsidR="00F75C9D" w:rsidRPr="00665F7C" w:rsidRDefault="00F75C9D" w:rsidP="00F75C9D">
      <w:pPr>
        <w:tabs>
          <w:tab w:val="left" w:pos="-1440"/>
        </w:tabs>
        <w:ind w:left="720" w:hanging="720"/>
        <w:jc w:val="both"/>
        <w:rPr>
          <w:rFonts w:ascii="Arial" w:hAnsi="Arial" w:cs="Arial"/>
          <w:sz w:val="20"/>
          <w:szCs w:val="20"/>
        </w:rPr>
      </w:pPr>
    </w:p>
    <w:p w14:paraId="7C8716BE" w14:textId="77777777" w:rsidR="00F75C9D" w:rsidRPr="00665F7C" w:rsidRDefault="00F75C9D" w:rsidP="00F75C9D">
      <w:pPr>
        <w:jc w:val="both"/>
        <w:rPr>
          <w:rFonts w:ascii="Arial" w:hAnsi="Arial" w:cs="Arial"/>
          <w:sz w:val="20"/>
          <w:szCs w:val="20"/>
        </w:rPr>
      </w:pPr>
    </w:p>
    <w:p w14:paraId="65807F8A" w14:textId="77777777" w:rsidR="00F75C9D" w:rsidRPr="00665F7C" w:rsidRDefault="00542F3E" w:rsidP="007C5062">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5</w:t>
      </w:r>
      <w:r w:rsidR="00F75C9D" w:rsidRPr="00665F7C">
        <w:rPr>
          <w:rFonts w:ascii="Arial" w:hAnsi="Arial" w:cs="Arial"/>
          <w:sz w:val="20"/>
          <w:szCs w:val="20"/>
        </w:rPr>
        <w:tab/>
      </w:r>
      <w:r w:rsidR="0025307C">
        <w:rPr>
          <w:rFonts w:ascii="Arial" w:hAnsi="Arial" w:cs="Arial"/>
          <w:sz w:val="20"/>
          <w:szCs w:val="20"/>
          <w:u w:val="single"/>
        </w:rPr>
        <w:t>Authority to Bind Center.</w:t>
      </w:r>
      <w:r w:rsidR="0025307C">
        <w:rPr>
          <w:rFonts w:ascii="Arial" w:hAnsi="Arial" w:cs="Arial"/>
          <w:sz w:val="20"/>
          <w:szCs w:val="20"/>
        </w:rPr>
        <w:t xml:space="preserve">  </w:t>
      </w:r>
      <w:r w:rsidR="00F75C9D" w:rsidRPr="00665F7C">
        <w:rPr>
          <w:rFonts w:ascii="Arial" w:hAnsi="Arial" w:cs="Arial"/>
          <w:sz w:val="20"/>
          <w:szCs w:val="20"/>
        </w:rPr>
        <w:t>This Agreement is not binding upon the Center unless and until it has been executed by the Executive Director.</w:t>
      </w:r>
    </w:p>
    <w:p w14:paraId="0DA9CF8A" w14:textId="77777777" w:rsidR="00F75C9D" w:rsidRPr="00665F7C" w:rsidRDefault="00F75C9D" w:rsidP="00F75C9D">
      <w:pPr>
        <w:jc w:val="both"/>
        <w:rPr>
          <w:rFonts w:ascii="Arial" w:hAnsi="Arial" w:cs="Arial"/>
          <w:sz w:val="20"/>
          <w:szCs w:val="20"/>
        </w:rPr>
      </w:pPr>
    </w:p>
    <w:p w14:paraId="468BA505" w14:textId="77777777" w:rsidR="00F75C9D" w:rsidRPr="00BD73B7" w:rsidRDefault="00542F3E" w:rsidP="00BD73B7">
      <w:pPr>
        <w:tabs>
          <w:tab w:val="left" w:pos="-1440"/>
        </w:tabs>
        <w:ind w:left="720" w:hanging="720"/>
        <w:jc w:val="both"/>
        <w:rPr>
          <w:rFonts w:ascii="Arial" w:hAnsi="Arial" w:cs="Arial"/>
          <w:strike/>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6</w:t>
      </w:r>
      <w:r w:rsidR="00B46216" w:rsidRPr="00665F7C">
        <w:rPr>
          <w:rFonts w:ascii="Arial" w:hAnsi="Arial" w:cs="Arial"/>
          <w:sz w:val="20"/>
          <w:szCs w:val="20"/>
        </w:rPr>
        <w:tab/>
      </w:r>
      <w:r w:rsidR="0025307C">
        <w:rPr>
          <w:rFonts w:ascii="Arial" w:hAnsi="Arial" w:cs="Arial"/>
          <w:sz w:val="20"/>
          <w:szCs w:val="20"/>
          <w:u w:val="single"/>
        </w:rPr>
        <w:t>Exhibits.</w:t>
      </w:r>
      <w:r w:rsidR="0025307C">
        <w:rPr>
          <w:rFonts w:ascii="Arial" w:hAnsi="Arial" w:cs="Arial"/>
          <w:sz w:val="20"/>
          <w:szCs w:val="20"/>
        </w:rPr>
        <w:t xml:space="preserve"> </w:t>
      </w:r>
      <w:r w:rsidR="00F75C9D" w:rsidRPr="00665F7C">
        <w:rPr>
          <w:rFonts w:ascii="Arial" w:hAnsi="Arial" w:cs="Arial"/>
          <w:sz w:val="20"/>
          <w:szCs w:val="20"/>
        </w:rPr>
        <w:t>All Exhibits referred to in this Agreement and attached hereto are incorporated herein by this reference.</w:t>
      </w:r>
    </w:p>
    <w:p w14:paraId="76467A05" w14:textId="77777777" w:rsidR="00F75C9D" w:rsidRDefault="00F75C9D" w:rsidP="00F75C9D">
      <w:pPr>
        <w:jc w:val="both"/>
        <w:rPr>
          <w:rFonts w:ascii="Arial" w:hAnsi="Arial" w:cs="Arial"/>
          <w:sz w:val="20"/>
          <w:szCs w:val="20"/>
        </w:rPr>
      </w:pPr>
    </w:p>
    <w:p w14:paraId="08C3FD6B" w14:textId="77777777" w:rsidR="008A0B51" w:rsidRPr="00665F7C" w:rsidRDefault="008A0B51" w:rsidP="00F75C9D">
      <w:pPr>
        <w:jc w:val="both"/>
        <w:rPr>
          <w:rFonts w:ascii="Arial" w:hAnsi="Arial" w:cs="Arial"/>
          <w:sz w:val="20"/>
          <w:szCs w:val="20"/>
        </w:rPr>
      </w:pPr>
    </w:p>
    <w:p w14:paraId="61DD9F0D" w14:textId="77777777" w:rsidR="001B73FF" w:rsidRPr="00665F7C" w:rsidRDefault="001B73FF" w:rsidP="001B73FF">
      <w:pPr>
        <w:tabs>
          <w:tab w:val="center" w:pos="4680"/>
        </w:tabs>
        <w:jc w:val="center"/>
        <w:rPr>
          <w:rFonts w:ascii="Arial" w:hAnsi="Arial" w:cs="Arial"/>
          <w:b/>
          <w:sz w:val="20"/>
          <w:szCs w:val="20"/>
        </w:rPr>
      </w:pPr>
      <w:r w:rsidRPr="00665F7C">
        <w:rPr>
          <w:rFonts w:ascii="Arial" w:hAnsi="Arial" w:cs="Arial"/>
          <w:b/>
          <w:sz w:val="20"/>
          <w:szCs w:val="20"/>
        </w:rPr>
        <w:t>V</w:t>
      </w:r>
      <w:r>
        <w:rPr>
          <w:rFonts w:ascii="Arial" w:hAnsi="Arial" w:cs="Arial"/>
          <w:b/>
          <w:sz w:val="20"/>
          <w:szCs w:val="20"/>
        </w:rPr>
        <w:t>I</w:t>
      </w:r>
      <w:r w:rsidRPr="00665F7C">
        <w:rPr>
          <w:rFonts w:ascii="Arial" w:hAnsi="Arial" w:cs="Arial"/>
          <w:b/>
          <w:sz w:val="20"/>
          <w:szCs w:val="20"/>
        </w:rPr>
        <w:t>.</w:t>
      </w:r>
    </w:p>
    <w:p w14:paraId="0E2BA3DF" w14:textId="77777777" w:rsidR="001B73FF" w:rsidRPr="00665F7C" w:rsidRDefault="001B73FF" w:rsidP="001B73FF">
      <w:pPr>
        <w:tabs>
          <w:tab w:val="center" w:pos="4680"/>
        </w:tabs>
        <w:jc w:val="center"/>
        <w:rPr>
          <w:rFonts w:ascii="Arial" w:hAnsi="Arial" w:cs="Arial"/>
          <w:b/>
          <w:sz w:val="20"/>
          <w:szCs w:val="20"/>
        </w:rPr>
      </w:pPr>
    </w:p>
    <w:p w14:paraId="3B3A55F0" w14:textId="77777777" w:rsidR="001B73FF" w:rsidRDefault="00107505" w:rsidP="001B73FF">
      <w:pPr>
        <w:tabs>
          <w:tab w:val="center" w:pos="4680"/>
        </w:tabs>
        <w:ind w:left="720" w:hanging="720"/>
        <w:rPr>
          <w:rFonts w:ascii="Arial" w:hAnsi="Arial" w:cs="Arial"/>
          <w:b/>
          <w:sz w:val="20"/>
          <w:szCs w:val="20"/>
        </w:rPr>
      </w:pPr>
      <w:r>
        <w:rPr>
          <w:rFonts w:ascii="Arial" w:hAnsi="Arial" w:cs="Arial"/>
          <w:b/>
          <w:sz w:val="20"/>
          <w:szCs w:val="20"/>
        </w:rPr>
        <w:t xml:space="preserve">Texas </w:t>
      </w:r>
      <w:r w:rsidR="001B73FF">
        <w:rPr>
          <w:rFonts w:ascii="Arial" w:hAnsi="Arial" w:cs="Arial"/>
          <w:b/>
          <w:sz w:val="20"/>
          <w:szCs w:val="20"/>
        </w:rPr>
        <w:t>Required Contract Clauses</w:t>
      </w:r>
    </w:p>
    <w:p w14:paraId="47FFAD4E" w14:textId="77777777" w:rsidR="00375520" w:rsidRDefault="00375520" w:rsidP="001B73FF">
      <w:pPr>
        <w:tabs>
          <w:tab w:val="center" w:pos="4680"/>
        </w:tabs>
        <w:ind w:left="720" w:hanging="720"/>
        <w:rPr>
          <w:rFonts w:ascii="Arial" w:hAnsi="Arial" w:cs="Arial"/>
          <w:b/>
          <w:sz w:val="20"/>
          <w:szCs w:val="20"/>
        </w:rPr>
      </w:pPr>
    </w:p>
    <w:p w14:paraId="36A8705D" w14:textId="77777777" w:rsidR="00375520" w:rsidRPr="00375520" w:rsidRDefault="00375520" w:rsidP="001B73FF">
      <w:pPr>
        <w:tabs>
          <w:tab w:val="center" w:pos="4680"/>
        </w:tabs>
        <w:ind w:left="720" w:hanging="720"/>
        <w:rPr>
          <w:rFonts w:ascii="Arial" w:hAnsi="Arial" w:cs="Arial"/>
          <w:sz w:val="20"/>
          <w:szCs w:val="20"/>
        </w:rPr>
      </w:pPr>
      <w:r>
        <w:rPr>
          <w:rFonts w:ascii="Arial" w:hAnsi="Arial" w:cs="Arial"/>
          <w:sz w:val="20"/>
          <w:szCs w:val="20"/>
        </w:rPr>
        <w:t>All of Section VI. is required language added by the State of Texas and extended to units of local government such as the Center</w:t>
      </w:r>
      <w:r w:rsidR="0096121E">
        <w:rPr>
          <w:rFonts w:ascii="Arial" w:hAnsi="Arial" w:cs="Arial"/>
          <w:sz w:val="20"/>
          <w:szCs w:val="20"/>
        </w:rPr>
        <w:t xml:space="preserve"> for all agreements</w:t>
      </w:r>
      <w:r>
        <w:rPr>
          <w:rFonts w:ascii="Arial" w:hAnsi="Arial" w:cs="Arial"/>
          <w:sz w:val="20"/>
          <w:szCs w:val="20"/>
        </w:rPr>
        <w:t xml:space="preserve">.  Respondent in this section refers to the “Contractor” and </w:t>
      </w:r>
      <w:r w:rsidR="0096121E">
        <w:rPr>
          <w:rFonts w:ascii="Arial" w:hAnsi="Arial" w:cs="Arial"/>
          <w:sz w:val="20"/>
          <w:szCs w:val="20"/>
        </w:rPr>
        <w:t>the Agency refers to the</w:t>
      </w:r>
      <w:r>
        <w:rPr>
          <w:rFonts w:ascii="Arial" w:hAnsi="Arial" w:cs="Arial"/>
          <w:sz w:val="20"/>
          <w:szCs w:val="20"/>
        </w:rPr>
        <w:t xml:space="preserve"> </w:t>
      </w:r>
      <w:r w:rsidR="0096121E">
        <w:rPr>
          <w:rFonts w:ascii="Arial" w:hAnsi="Arial" w:cs="Arial"/>
          <w:sz w:val="20"/>
          <w:szCs w:val="20"/>
        </w:rPr>
        <w:t>“</w:t>
      </w:r>
      <w:r>
        <w:rPr>
          <w:rFonts w:ascii="Arial" w:hAnsi="Arial" w:cs="Arial"/>
          <w:sz w:val="20"/>
          <w:szCs w:val="20"/>
        </w:rPr>
        <w:t>Center</w:t>
      </w:r>
      <w:r w:rsidR="0096121E">
        <w:rPr>
          <w:rFonts w:ascii="Arial" w:hAnsi="Arial" w:cs="Arial"/>
          <w:sz w:val="20"/>
          <w:szCs w:val="20"/>
        </w:rPr>
        <w:t xml:space="preserve">” unless otherwise stated.  Sections are marked with </w:t>
      </w:r>
      <w:r w:rsidR="0096121E" w:rsidRPr="0096121E">
        <w:rPr>
          <w:rFonts w:ascii="Arial" w:hAnsi="Arial" w:cs="Arial"/>
          <w:sz w:val="20"/>
          <w:szCs w:val="20"/>
        </w:rPr>
        <w:t>“Section intentionally left blank”</w:t>
      </w:r>
      <w:r w:rsidR="0096121E">
        <w:rPr>
          <w:rFonts w:ascii="Arial" w:hAnsi="Arial" w:cs="Arial"/>
          <w:sz w:val="20"/>
          <w:szCs w:val="20"/>
        </w:rPr>
        <w:t xml:space="preserve"> when the Texas Required Contract Clauses does not apply to this particular agreement.   </w:t>
      </w:r>
      <w:r>
        <w:rPr>
          <w:rFonts w:ascii="Arial" w:hAnsi="Arial" w:cs="Arial"/>
          <w:sz w:val="20"/>
          <w:szCs w:val="20"/>
        </w:rPr>
        <w:t xml:space="preserve">    </w:t>
      </w:r>
    </w:p>
    <w:p w14:paraId="76EB7041" w14:textId="77777777" w:rsidR="001B73FF" w:rsidRDefault="001B73FF" w:rsidP="001B73FF">
      <w:pPr>
        <w:tabs>
          <w:tab w:val="left" w:pos="-1440"/>
        </w:tabs>
        <w:jc w:val="both"/>
        <w:rPr>
          <w:rFonts w:ascii="Arial" w:hAnsi="Arial" w:cs="Arial"/>
          <w:sz w:val="20"/>
          <w:szCs w:val="20"/>
        </w:rPr>
      </w:pPr>
    </w:p>
    <w:p w14:paraId="413E70F6" w14:textId="77777777" w:rsidR="001B73FF" w:rsidRDefault="001B73FF" w:rsidP="007C5062">
      <w:pPr>
        <w:tabs>
          <w:tab w:val="left" w:pos="-1440"/>
        </w:tabs>
        <w:ind w:left="720" w:hanging="720"/>
        <w:jc w:val="both"/>
        <w:rPr>
          <w:rFonts w:ascii="Arial" w:hAnsi="Arial" w:cs="Arial"/>
          <w:sz w:val="20"/>
          <w:szCs w:val="20"/>
        </w:rPr>
      </w:pPr>
      <w:r>
        <w:rPr>
          <w:rFonts w:ascii="Arial" w:hAnsi="Arial" w:cs="Arial"/>
          <w:sz w:val="20"/>
          <w:szCs w:val="20"/>
        </w:rPr>
        <w:lastRenderedPageBreak/>
        <w:t xml:space="preserve">6.1 </w:t>
      </w:r>
      <w:r w:rsidR="007C5062">
        <w:rPr>
          <w:rFonts w:ascii="Arial" w:hAnsi="Arial" w:cs="Arial"/>
          <w:sz w:val="20"/>
          <w:szCs w:val="20"/>
        </w:rPr>
        <w:t xml:space="preserve">      </w:t>
      </w:r>
      <w:r w:rsidRPr="00121297">
        <w:rPr>
          <w:rFonts w:ascii="Arial" w:hAnsi="Arial" w:cs="Arial"/>
          <w:sz w:val="20"/>
          <w:szCs w:val="20"/>
          <w:u w:val="single"/>
        </w:rPr>
        <w:t>Antitrust Affirmation</w:t>
      </w:r>
      <w:r>
        <w:rPr>
          <w:rFonts w:ascii="Arial" w:hAnsi="Arial" w:cs="Arial"/>
          <w:sz w:val="20"/>
          <w:szCs w:val="20"/>
        </w:rPr>
        <w:t xml:space="preserve">: </w:t>
      </w:r>
      <w:r w:rsidRPr="001B73FF">
        <w:rPr>
          <w:rFonts w:ascii="Arial" w:hAnsi="Arial" w:cs="Arial"/>
          <w:sz w:val="20"/>
          <w:szCs w:val="20"/>
        </w:rPr>
        <w:t>The undersigned affirms under penalty of perjury of the</w:t>
      </w:r>
      <w:r>
        <w:rPr>
          <w:rFonts w:ascii="Arial" w:hAnsi="Arial" w:cs="Arial"/>
          <w:sz w:val="20"/>
          <w:szCs w:val="20"/>
        </w:rPr>
        <w:t xml:space="preserve"> laws of the State </w:t>
      </w:r>
      <w:r w:rsidRPr="001B73FF">
        <w:rPr>
          <w:rFonts w:ascii="Arial" w:hAnsi="Arial" w:cs="Arial"/>
          <w:sz w:val="20"/>
          <w:szCs w:val="20"/>
        </w:rPr>
        <w:t>of Texas that (1) in connection with this</w:t>
      </w:r>
      <w:r>
        <w:rPr>
          <w:rFonts w:ascii="Arial" w:hAnsi="Arial" w:cs="Arial"/>
          <w:sz w:val="20"/>
          <w:szCs w:val="20"/>
        </w:rPr>
        <w:t xml:space="preserve"> </w:t>
      </w:r>
      <w:r w:rsidRPr="001B73FF">
        <w:rPr>
          <w:rFonts w:ascii="Arial" w:hAnsi="Arial" w:cs="Arial"/>
          <w:sz w:val="20"/>
          <w:szCs w:val="20"/>
        </w:rPr>
        <w:t>Response, neither I nor any representative of the Respondent</w:t>
      </w:r>
      <w:r w:rsidR="00375520">
        <w:rPr>
          <w:rFonts w:ascii="Arial" w:hAnsi="Arial" w:cs="Arial"/>
          <w:sz w:val="20"/>
          <w:szCs w:val="20"/>
        </w:rPr>
        <w:t xml:space="preserve"> </w:t>
      </w:r>
      <w:r w:rsidRPr="001B73FF">
        <w:rPr>
          <w:rFonts w:ascii="Arial" w:hAnsi="Arial" w:cs="Arial"/>
          <w:sz w:val="20"/>
          <w:szCs w:val="20"/>
        </w:rPr>
        <w:t>have violated any provision of the Texas Free Enterprise and</w:t>
      </w:r>
      <w:r>
        <w:rPr>
          <w:rFonts w:ascii="Arial" w:hAnsi="Arial" w:cs="Arial"/>
          <w:sz w:val="20"/>
          <w:szCs w:val="20"/>
        </w:rPr>
        <w:t xml:space="preserve"> </w:t>
      </w:r>
      <w:r w:rsidRPr="001B73FF">
        <w:rPr>
          <w:rFonts w:ascii="Arial" w:hAnsi="Arial" w:cs="Arial"/>
          <w:sz w:val="20"/>
          <w:szCs w:val="20"/>
        </w:rPr>
        <w:t>Antitrust Act, Tex. Bus. &amp; Comm. Code Chapter 15; (2) in</w:t>
      </w:r>
      <w:r>
        <w:rPr>
          <w:rFonts w:ascii="Arial" w:hAnsi="Arial" w:cs="Arial"/>
          <w:sz w:val="20"/>
          <w:szCs w:val="20"/>
        </w:rPr>
        <w:t xml:space="preserve"> </w:t>
      </w:r>
      <w:r w:rsidRPr="001B73FF">
        <w:rPr>
          <w:rFonts w:ascii="Arial" w:hAnsi="Arial" w:cs="Arial"/>
          <w:sz w:val="20"/>
          <w:szCs w:val="20"/>
        </w:rPr>
        <w:t>connection with this Response, neither I nor any representative</w:t>
      </w:r>
      <w:r>
        <w:rPr>
          <w:rFonts w:ascii="Arial" w:hAnsi="Arial" w:cs="Arial"/>
          <w:sz w:val="20"/>
          <w:szCs w:val="20"/>
        </w:rPr>
        <w:t xml:space="preserve"> </w:t>
      </w:r>
      <w:r w:rsidRPr="001B73FF">
        <w:rPr>
          <w:rFonts w:ascii="Arial" w:hAnsi="Arial" w:cs="Arial"/>
          <w:sz w:val="20"/>
          <w:szCs w:val="20"/>
        </w:rPr>
        <w:t>of the Respondent have violated any federal antitrust law; and</w:t>
      </w:r>
      <w:r>
        <w:rPr>
          <w:rFonts w:ascii="Arial" w:hAnsi="Arial" w:cs="Arial"/>
          <w:sz w:val="20"/>
          <w:szCs w:val="20"/>
        </w:rPr>
        <w:t xml:space="preserve"> </w:t>
      </w:r>
      <w:r w:rsidRPr="001B73FF">
        <w:rPr>
          <w:rFonts w:ascii="Arial" w:hAnsi="Arial" w:cs="Arial"/>
          <w:sz w:val="20"/>
          <w:szCs w:val="20"/>
        </w:rPr>
        <w:t>(3) neither I nor any representative of the Respondent have</w:t>
      </w:r>
      <w:r>
        <w:rPr>
          <w:rFonts w:ascii="Arial" w:hAnsi="Arial" w:cs="Arial"/>
          <w:sz w:val="20"/>
          <w:szCs w:val="20"/>
        </w:rPr>
        <w:t xml:space="preserve"> </w:t>
      </w:r>
      <w:r w:rsidRPr="001B73FF">
        <w:rPr>
          <w:rFonts w:ascii="Arial" w:hAnsi="Arial" w:cs="Arial"/>
          <w:sz w:val="20"/>
          <w:szCs w:val="20"/>
        </w:rPr>
        <w:t>directly or indirectly communicated any of the contents of this</w:t>
      </w:r>
      <w:r>
        <w:rPr>
          <w:rFonts w:ascii="Arial" w:hAnsi="Arial" w:cs="Arial"/>
          <w:sz w:val="20"/>
          <w:szCs w:val="20"/>
        </w:rPr>
        <w:t xml:space="preserve"> </w:t>
      </w:r>
      <w:r w:rsidRPr="001B73FF">
        <w:rPr>
          <w:rFonts w:ascii="Arial" w:hAnsi="Arial" w:cs="Arial"/>
          <w:sz w:val="20"/>
          <w:szCs w:val="20"/>
        </w:rPr>
        <w:t>Response to a competitor of the Respondent or any other</w:t>
      </w:r>
      <w:r w:rsidR="00DA6633">
        <w:rPr>
          <w:rFonts w:ascii="Arial" w:hAnsi="Arial" w:cs="Arial"/>
          <w:sz w:val="20"/>
          <w:szCs w:val="20"/>
        </w:rPr>
        <w:t xml:space="preserve"> </w:t>
      </w:r>
      <w:r w:rsidRPr="001B73FF">
        <w:rPr>
          <w:rFonts w:ascii="Arial" w:hAnsi="Arial" w:cs="Arial"/>
          <w:sz w:val="20"/>
          <w:szCs w:val="20"/>
        </w:rPr>
        <w:t>company, corporation, firm, partnership or individual engaged</w:t>
      </w:r>
      <w:r w:rsidR="00DA6633">
        <w:rPr>
          <w:rFonts w:ascii="Arial" w:hAnsi="Arial" w:cs="Arial"/>
          <w:sz w:val="20"/>
          <w:szCs w:val="20"/>
        </w:rPr>
        <w:t xml:space="preserve"> </w:t>
      </w:r>
      <w:r w:rsidRPr="001B73FF">
        <w:rPr>
          <w:rFonts w:ascii="Arial" w:hAnsi="Arial" w:cs="Arial"/>
          <w:sz w:val="20"/>
          <w:szCs w:val="20"/>
        </w:rPr>
        <w:t>in the same line of business as the Respondent.</w:t>
      </w:r>
      <w:r w:rsidR="00DA6633">
        <w:rPr>
          <w:rFonts w:ascii="Arial" w:hAnsi="Arial" w:cs="Arial"/>
          <w:sz w:val="20"/>
          <w:szCs w:val="20"/>
        </w:rPr>
        <w:t xml:space="preserve"> </w:t>
      </w:r>
    </w:p>
    <w:p w14:paraId="1380773E" w14:textId="77777777" w:rsidR="00DA6633" w:rsidRDefault="00DA6633" w:rsidP="00F75C9D">
      <w:pPr>
        <w:tabs>
          <w:tab w:val="left" w:pos="-1440"/>
        </w:tabs>
        <w:ind w:left="1440" w:hanging="720"/>
        <w:jc w:val="both"/>
        <w:rPr>
          <w:rFonts w:ascii="Arial" w:hAnsi="Arial" w:cs="Arial"/>
          <w:sz w:val="20"/>
          <w:szCs w:val="20"/>
        </w:rPr>
      </w:pPr>
    </w:p>
    <w:p w14:paraId="426B5240" w14:textId="77777777" w:rsidR="00DA6633" w:rsidRDefault="00DA6633" w:rsidP="007C5062">
      <w:pPr>
        <w:tabs>
          <w:tab w:val="left" w:pos="-1440"/>
        </w:tabs>
        <w:ind w:left="720" w:hanging="720"/>
        <w:jc w:val="both"/>
        <w:rPr>
          <w:rFonts w:ascii="Arial" w:hAnsi="Arial" w:cs="Arial"/>
          <w:sz w:val="20"/>
          <w:szCs w:val="20"/>
        </w:rPr>
      </w:pPr>
      <w:r>
        <w:rPr>
          <w:rFonts w:ascii="Arial" w:hAnsi="Arial" w:cs="Arial"/>
          <w:sz w:val="20"/>
          <w:szCs w:val="20"/>
        </w:rPr>
        <w:t xml:space="preserve">6.2 </w:t>
      </w:r>
      <w:r w:rsidR="007C5062">
        <w:rPr>
          <w:rFonts w:ascii="Arial" w:hAnsi="Arial" w:cs="Arial"/>
          <w:sz w:val="20"/>
          <w:szCs w:val="20"/>
        </w:rPr>
        <w:tab/>
      </w:r>
      <w:r w:rsidRPr="00121297">
        <w:rPr>
          <w:rFonts w:ascii="Arial" w:hAnsi="Arial" w:cs="Arial"/>
          <w:sz w:val="20"/>
          <w:szCs w:val="20"/>
          <w:u w:val="single"/>
        </w:rPr>
        <w:t>Assignment</w:t>
      </w:r>
      <w:r>
        <w:rPr>
          <w:rFonts w:ascii="Arial" w:hAnsi="Arial" w:cs="Arial"/>
          <w:sz w:val="20"/>
          <w:szCs w:val="20"/>
        </w:rPr>
        <w:t xml:space="preserve">: </w:t>
      </w:r>
      <w:r w:rsidRPr="00DA6633">
        <w:rPr>
          <w:rFonts w:ascii="Arial" w:hAnsi="Arial" w:cs="Arial"/>
          <w:sz w:val="20"/>
          <w:szCs w:val="20"/>
        </w:rPr>
        <w:t>Respondent shall not assign its rights under the contract or delegate the performance of its duties under the contract without prior written approval from the Agency. Any attempted assignment in violation of this provision is void and without effect.</w:t>
      </w:r>
    </w:p>
    <w:p w14:paraId="2A3F3B17" w14:textId="77777777" w:rsidR="00107505" w:rsidRDefault="00107505" w:rsidP="00F75C9D">
      <w:pPr>
        <w:tabs>
          <w:tab w:val="left" w:pos="-1440"/>
        </w:tabs>
        <w:ind w:left="1440" w:hanging="720"/>
        <w:jc w:val="both"/>
        <w:rPr>
          <w:rFonts w:ascii="Arial" w:hAnsi="Arial" w:cs="Arial"/>
          <w:sz w:val="20"/>
          <w:szCs w:val="20"/>
        </w:rPr>
      </w:pPr>
      <w:r w:rsidRPr="00107505">
        <w:rPr>
          <w:rFonts w:ascii="Arial" w:hAnsi="Arial" w:cs="Arial"/>
          <w:sz w:val="20"/>
          <w:szCs w:val="20"/>
          <w:highlight w:val="yellow"/>
        </w:rPr>
        <w:t xml:space="preserve">CLAUSE </w:t>
      </w:r>
      <w:r w:rsidR="0095455D">
        <w:rPr>
          <w:rFonts w:ascii="Arial" w:hAnsi="Arial" w:cs="Arial"/>
          <w:sz w:val="20"/>
          <w:szCs w:val="20"/>
          <w:highlight w:val="yellow"/>
        </w:rPr>
        <w:t xml:space="preserve">6.2 </w:t>
      </w:r>
      <w:r w:rsidRPr="00107505">
        <w:rPr>
          <w:rFonts w:ascii="Arial" w:hAnsi="Arial" w:cs="Arial"/>
          <w:sz w:val="20"/>
          <w:szCs w:val="20"/>
          <w:highlight w:val="yellow"/>
        </w:rPr>
        <w:t>ONLY APPLIES TO CONTRACTS FOR SERVICES</w:t>
      </w:r>
      <w:r w:rsidR="0095455D">
        <w:rPr>
          <w:rFonts w:ascii="Arial" w:hAnsi="Arial" w:cs="Arial"/>
          <w:sz w:val="20"/>
          <w:szCs w:val="20"/>
        </w:rPr>
        <w:t>; if no insert “Section intentionally left blank”</w:t>
      </w:r>
    </w:p>
    <w:p w14:paraId="56CAB307" w14:textId="77777777" w:rsidR="00DA6633" w:rsidRDefault="00DA6633" w:rsidP="00F75C9D">
      <w:pPr>
        <w:tabs>
          <w:tab w:val="left" w:pos="-1440"/>
        </w:tabs>
        <w:ind w:left="1440" w:hanging="720"/>
        <w:jc w:val="both"/>
        <w:rPr>
          <w:rFonts w:ascii="Arial" w:hAnsi="Arial" w:cs="Arial"/>
          <w:sz w:val="20"/>
          <w:szCs w:val="20"/>
        </w:rPr>
      </w:pPr>
    </w:p>
    <w:p w14:paraId="3942ECEF" w14:textId="77777777" w:rsidR="00DA6633" w:rsidRDefault="00DA6633" w:rsidP="007C5062">
      <w:pPr>
        <w:tabs>
          <w:tab w:val="left" w:pos="-1440"/>
        </w:tabs>
        <w:ind w:left="720" w:hanging="720"/>
        <w:jc w:val="both"/>
        <w:rPr>
          <w:rFonts w:ascii="Arial" w:hAnsi="Arial" w:cs="Arial"/>
          <w:sz w:val="20"/>
          <w:szCs w:val="20"/>
        </w:rPr>
      </w:pPr>
      <w:r>
        <w:rPr>
          <w:rFonts w:ascii="Arial" w:hAnsi="Arial" w:cs="Arial"/>
          <w:sz w:val="20"/>
          <w:szCs w:val="20"/>
        </w:rPr>
        <w:t xml:space="preserve">6.3 </w:t>
      </w:r>
      <w:r w:rsidR="007C5062">
        <w:rPr>
          <w:rFonts w:ascii="Arial" w:hAnsi="Arial" w:cs="Arial"/>
          <w:sz w:val="20"/>
          <w:szCs w:val="20"/>
        </w:rPr>
        <w:tab/>
      </w:r>
      <w:r w:rsidRPr="00121297">
        <w:rPr>
          <w:rFonts w:ascii="Arial" w:hAnsi="Arial" w:cs="Arial"/>
          <w:sz w:val="20"/>
          <w:szCs w:val="20"/>
          <w:u w:val="single"/>
        </w:rPr>
        <w:t>Buy Texas Affirmation</w:t>
      </w:r>
      <w:r>
        <w:rPr>
          <w:rFonts w:ascii="Arial" w:hAnsi="Arial" w:cs="Arial"/>
          <w:sz w:val="20"/>
          <w:szCs w:val="20"/>
        </w:rPr>
        <w:t xml:space="preserve">:  </w:t>
      </w:r>
      <w:r w:rsidRPr="00DA6633">
        <w:rPr>
          <w:rFonts w:ascii="Arial" w:hAnsi="Arial" w:cs="Arial"/>
          <w:sz w:val="20"/>
          <w:szCs w:val="20"/>
        </w:rPr>
        <w:t>In accordance with Section 2155.4441 of the Texas Government Code, Respondent agrees that during the performance of a contract for services it shall purchase products and materials produced in Texas when they are</w:t>
      </w:r>
      <w:r>
        <w:rPr>
          <w:rFonts w:ascii="Arial" w:hAnsi="Arial" w:cs="Arial"/>
          <w:sz w:val="20"/>
          <w:szCs w:val="20"/>
        </w:rPr>
        <w:t xml:space="preserve"> </w:t>
      </w:r>
      <w:r w:rsidRPr="00DA6633">
        <w:rPr>
          <w:rFonts w:ascii="Arial" w:hAnsi="Arial" w:cs="Arial"/>
          <w:sz w:val="20"/>
          <w:szCs w:val="20"/>
        </w:rPr>
        <w:t>available at a price and time comparable to products and</w:t>
      </w:r>
      <w:r>
        <w:rPr>
          <w:rFonts w:ascii="Arial" w:hAnsi="Arial" w:cs="Arial"/>
          <w:sz w:val="20"/>
          <w:szCs w:val="20"/>
        </w:rPr>
        <w:t xml:space="preserve"> </w:t>
      </w:r>
      <w:r w:rsidRPr="00DA6633">
        <w:rPr>
          <w:rFonts w:ascii="Arial" w:hAnsi="Arial" w:cs="Arial"/>
          <w:sz w:val="20"/>
          <w:szCs w:val="20"/>
        </w:rPr>
        <w:t>materials produced outside this state.</w:t>
      </w:r>
    </w:p>
    <w:p w14:paraId="57885B0C" w14:textId="77777777" w:rsidR="00DA6633" w:rsidRDefault="00DA6633" w:rsidP="00DA6633">
      <w:pPr>
        <w:tabs>
          <w:tab w:val="left" w:pos="-1440"/>
        </w:tabs>
        <w:ind w:left="1440" w:hanging="720"/>
        <w:jc w:val="both"/>
        <w:rPr>
          <w:rFonts w:ascii="Arial" w:hAnsi="Arial" w:cs="Arial"/>
          <w:sz w:val="20"/>
          <w:szCs w:val="20"/>
        </w:rPr>
      </w:pPr>
    </w:p>
    <w:p w14:paraId="2519CD7A" w14:textId="77777777" w:rsidR="00DA6633" w:rsidRDefault="00DA6633" w:rsidP="007C5062">
      <w:pPr>
        <w:tabs>
          <w:tab w:val="left" w:pos="-1440"/>
        </w:tabs>
        <w:ind w:left="720" w:hanging="720"/>
        <w:jc w:val="both"/>
        <w:rPr>
          <w:rFonts w:ascii="Arial" w:hAnsi="Arial" w:cs="Arial"/>
          <w:sz w:val="20"/>
          <w:szCs w:val="20"/>
        </w:rPr>
      </w:pPr>
      <w:r w:rsidRPr="007C5062">
        <w:rPr>
          <w:rFonts w:ascii="Arial" w:hAnsi="Arial" w:cs="Arial"/>
          <w:sz w:val="20"/>
          <w:szCs w:val="20"/>
        </w:rPr>
        <w:t xml:space="preserve">6.4 </w:t>
      </w:r>
      <w:r w:rsidR="007C5062">
        <w:rPr>
          <w:rFonts w:ascii="Arial" w:hAnsi="Arial" w:cs="Arial"/>
          <w:sz w:val="20"/>
          <w:szCs w:val="20"/>
        </w:rPr>
        <w:tab/>
      </w:r>
      <w:r w:rsidRPr="00121297">
        <w:rPr>
          <w:rFonts w:ascii="Arial" w:hAnsi="Arial" w:cs="Arial"/>
          <w:sz w:val="20"/>
          <w:szCs w:val="20"/>
          <w:u w:val="single"/>
        </w:rPr>
        <w:t>Child Support Obligation Affirmation</w:t>
      </w:r>
      <w:r w:rsidRPr="007C5062">
        <w:rPr>
          <w:rFonts w:ascii="Arial" w:hAnsi="Arial" w:cs="Arial"/>
          <w:sz w:val="20"/>
          <w:szCs w:val="20"/>
        </w:rPr>
        <w:t>:</w:t>
      </w:r>
      <w:r>
        <w:rPr>
          <w:rFonts w:ascii="Arial" w:hAnsi="Arial" w:cs="Arial"/>
          <w:sz w:val="20"/>
          <w:szCs w:val="20"/>
        </w:rPr>
        <w:t xml:space="preserve"> </w:t>
      </w:r>
      <w:r w:rsidRPr="00DA6633">
        <w:rPr>
          <w:rFonts w:ascii="Arial" w:hAnsi="Arial" w:cs="Arial"/>
          <w:sz w:val="20"/>
          <w:szCs w:val="20"/>
        </w:rPr>
        <w:t>Under Section 231.006 of the Family Code, the vendor or</w:t>
      </w:r>
      <w:r>
        <w:rPr>
          <w:rFonts w:ascii="Arial" w:hAnsi="Arial" w:cs="Arial"/>
          <w:sz w:val="20"/>
          <w:szCs w:val="20"/>
        </w:rPr>
        <w:t xml:space="preserve"> </w:t>
      </w:r>
      <w:r w:rsidRPr="00DA6633">
        <w:rPr>
          <w:rFonts w:ascii="Arial" w:hAnsi="Arial" w:cs="Arial"/>
          <w:sz w:val="20"/>
          <w:szCs w:val="20"/>
        </w:rPr>
        <w:t>applicant certifies that the individual or business entity named</w:t>
      </w:r>
      <w:r>
        <w:rPr>
          <w:rFonts w:ascii="Arial" w:hAnsi="Arial" w:cs="Arial"/>
          <w:sz w:val="20"/>
          <w:szCs w:val="20"/>
        </w:rPr>
        <w:t xml:space="preserve"> </w:t>
      </w:r>
      <w:r w:rsidRPr="00DA6633">
        <w:rPr>
          <w:rFonts w:ascii="Arial" w:hAnsi="Arial" w:cs="Arial"/>
          <w:sz w:val="20"/>
          <w:szCs w:val="20"/>
        </w:rPr>
        <w:t>in this contract, bid or application is not ineligible to receive</w:t>
      </w:r>
      <w:r>
        <w:rPr>
          <w:rFonts w:ascii="Arial" w:hAnsi="Arial" w:cs="Arial"/>
          <w:sz w:val="20"/>
          <w:szCs w:val="20"/>
        </w:rPr>
        <w:t xml:space="preserve"> </w:t>
      </w:r>
      <w:r w:rsidRPr="00DA6633">
        <w:rPr>
          <w:rFonts w:ascii="Arial" w:hAnsi="Arial" w:cs="Arial"/>
          <w:sz w:val="20"/>
          <w:szCs w:val="20"/>
        </w:rPr>
        <w:t>the specified grant, loan, or payment and acknowledges that</w:t>
      </w:r>
      <w:r>
        <w:rPr>
          <w:rFonts w:ascii="Arial" w:hAnsi="Arial" w:cs="Arial"/>
          <w:sz w:val="20"/>
          <w:szCs w:val="20"/>
        </w:rPr>
        <w:t xml:space="preserve"> </w:t>
      </w:r>
      <w:r w:rsidRPr="00DA6633">
        <w:rPr>
          <w:rFonts w:ascii="Arial" w:hAnsi="Arial" w:cs="Arial"/>
          <w:sz w:val="20"/>
          <w:szCs w:val="20"/>
        </w:rPr>
        <w:t>this contract may be terminated and payment may be withheld</w:t>
      </w:r>
      <w:r>
        <w:rPr>
          <w:rFonts w:ascii="Arial" w:hAnsi="Arial" w:cs="Arial"/>
          <w:sz w:val="20"/>
          <w:szCs w:val="20"/>
        </w:rPr>
        <w:t xml:space="preserve"> </w:t>
      </w:r>
      <w:r w:rsidRPr="00DA6633">
        <w:rPr>
          <w:rFonts w:ascii="Arial" w:hAnsi="Arial" w:cs="Arial"/>
          <w:sz w:val="20"/>
          <w:szCs w:val="20"/>
        </w:rPr>
        <w:t>if this certification is inaccurate in addition to other remedies</w:t>
      </w:r>
      <w:r>
        <w:rPr>
          <w:rFonts w:ascii="Arial" w:hAnsi="Arial" w:cs="Arial"/>
          <w:sz w:val="20"/>
          <w:szCs w:val="20"/>
        </w:rPr>
        <w:t xml:space="preserve"> </w:t>
      </w:r>
      <w:r w:rsidRPr="00DA6633">
        <w:rPr>
          <w:rFonts w:ascii="Arial" w:hAnsi="Arial" w:cs="Arial"/>
          <w:sz w:val="20"/>
          <w:szCs w:val="20"/>
        </w:rPr>
        <w:t>set out in 231.006(f).</w:t>
      </w:r>
    </w:p>
    <w:p w14:paraId="69EC8D4C" w14:textId="77777777" w:rsidR="00DA6633" w:rsidRDefault="00DA6633" w:rsidP="00DA6633">
      <w:pPr>
        <w:tabs>
          <w:tab w:val="left" w:pos="-1440"/>
        </w:tabs>
        <w:ind w:left="1440" w:hanging="720"/>
        <w:jc w:val="both"/>
        <w:rPr>
          <w:rFonts w:ascii="Arial" w:hAnsi="Arial" w:cs="Arial"/>
          <w:sz w:val="20"/>
          <w:szCs w:val="20"/>
        </w:rPr>
      </w:pPr>
    </w:p>
    <w:p w14:paraId="32F57D7E" w14:textId="77777777" w:rsidR="0095455D" w:rsidRDefault="00DA6633" w:rsidP="007C5062">
      <w:pPr>
        <w:tabs>
          <w:tab w:val="left" w:pos="-1440"/>
        </w:tabs>
        <w:ind w:left="720" w:hanging="720"/>
        <w:jc w:val="both"/>
        <w:rPr>
          <w:rFonts w:ascii="Arial" w:hAnsi="Arial" w:cs="Arial"/>
          <w:sz w:val="20"/>
          <w:szCs w:val="20"/>
        </w:rPr>
      </w:pPr>
      <w:r>
        <w:rPr>
          <w:rFonts w:ascii="Arial" w:hAnsi="Arial" w:cs="Arial"/>
          <w:sz w:val="20"/>
          <w:szCs w:val="20"/>
        </w:rPr>
        <w:t xml:space="preserve">6.5 </w:t>
      </w:r>
      <w:r w:rsidR="007C5062">
        <w:rPr>
          <w:rFonts w:ascii="Arial" w:hAnsi="Arial" w:cs="Arial"/>
          <w:sz w:val="20"/>
          <w:szCs w:val="20"/>
        </w:rPr>
        <w:tab/>
      </w:r>
      <w:r w:rsidRPr="00121297">
        <w:rPr>
          <w:rFonts w:ascii="Arial" w:hAnsi="Arial" w:cs="Arial"/>
          <w:sz w:val="20"/>
          <w:szCs w:val="20"/>
          <w:u w:val="single"/>
        </w:rPr>
        <w:t>Cloud Computing State Risk and Authorization Management Program (TX-RAMP)</w:t>
      </w:r>
      <w:r>
        <w:rPr>
          <w:rFonts w:ascii="Arial" w:hAnsi="Arial" w:cs="Arial"/>
          <w:sz w:val="20"/>
          <w:szCs w:val="20"/>
        </w:rPr>
        <w:t xml:space="preserve">: </w:t>
      </w:r>
      <w:r w:rsidRPr="00DA6633">
        <w:rPr>
          <w:rFonts w:ascii="Arial" w:hAnsi="Arial" w:cs="Arial"/>
          <w:sz w:val="20"/>
          <w:szCs w:val="20"/>
        </w:rPr>
        <w:t>Pursuant to Section 2054.0593(d)-(f) of the Texas Government</w:t>
      </w:r>
      <w:r>
        <w:rPr>
          <w:rFonts w:ascii="Arial" w:hAnsi="Arial" w:cs="Arial"/>
          <w:sz w:val="20"/>
          <w:szCs w:val="20"/>
        </w:rPr>
        <w:t xml:space="preserve"> </w:t>
      </w:r>
      <w:r w:rsidRPr="00DA6633">
        <w:rPr>
          <w:rFonts w:ascii="Arial" w:hAnsi="Arial" w:cs="Arial"/>
          <w:sz w:val="20"/>
          <w:szCs w:val="20"/>
        </w:rPr>
        <w:t>Code, relating to cloud computing state risk and authorization</w:t>
      </w:r>
      <w:r>
        <w:rPr>
          <w:rFonts w:ascii="Arial" w:hAnsi="Arial" w:cs="Arial"/>
          <w:sz w:val="20"/>
          <w:szCs w:val="20"/>
        </w:rPr>
        <w:t xml:space="preserve"> </w:t>
      </w:r>
      <w:r w:rsidRPr="00DA6633">
        <w:rPr>
          <w:rFonts w:ascii="Arial" w:hAnsi="Arial" w:cs="Arial"/>
          <w:sz w:val="20"/>
          <w:szCs w:val="20"/>
        </w:rPr>
        <w:t>management program, Respondent represents and warrants</w:t>
      </w:r>
      <w:r>
        <w:rPr>
          <w:rFonts w:ascii="Arial" w:hAnsi="Arial" w:cs="Arial"/>
          <w:sz w:val="20"/>
          <w:szCs w:val="20"/>
        </w:rPr>
        <w:t xml:space="preserve"> </w:t>
      </w:r>
      <w:r w:rsidRPr="00DA6633">
        <w:rPr>
          <w:rFonts w:ascii="Arial" w:hAnsi="Arial" w:cs="Arial"/>
          <w:sz w:val="20"/>
          <w:szCs w:val="20"/>
        </w:rPr>
        <w:t>that it complies with the requirements of the state risk and</w:t>
      </w:r>
      <w:r>
        <w:rPr>
          <w:rFonts w:ascii="Arial" w:hAnsi="Arial" w:cs="Arial"/>
          <w:sz w:val="20"/>
          <w:szCs w:val="20"/>
        </w:rPr>
        <w:t xml:space="preserve"> </w:t>
      </w:r>
      <w:r w:rsidRPr="00DA6633">
        <w:rPr>
          <w:rFonts w:ascii="Arial" w:hAnsi="Arial" w:cs="Arial"/>
          <w:sz w:val="20"/>
          <w:szCs w:val="20"/>
        </w:rPr>
        <w:t>authorization management program and Respondent agrees</w:t>
      </w:r>
      <w:r>
        <w:rPr>
          <w:rFonts w:ascii="Arial" w:hAnsi="Arial" w:cs="Arial"/>
          <w:sz w:val="20"/>
          <w:szCs w:val="20"/>
        </w:rPr>
        <w:t xml:space="preserve"> </w:t>
      </w:r>
      <w:r w:rsidRPr="00DA6633">
        <w:rPr>
          <w:rFonts w:ascii="Arial" w:hAnsi="Arial" w:cs="Arial"/>
          <w:sz w:val="20"/>
          <w:szCs w:val="20"/>
        </w:rPr>
        <w:t>that throughout the term of the contract it shall maintain its</w:t>
      </w:r>
      <w:r>
        <w:rPr>
          <w:rFonts w:ascii="Arial" w:hAnsi="Arial" w:cs="Arial"/>
          <w:sz w:val="20"/>
          <w:szCs w:val="20"/>
        </w:rPr>
        <w:t xml:space="preserve"> </w:t>
      </w:r>
      <w:r w:rsidRPr="00DA6633">
        <w:rPr>
          <w:rFonts w:ascii="Arial" w:hAnsi="Arial" w:cs="Arial"/>
          <w:sz w:val="20"/>
          <w:szCs w:val="20"/>
        </w:rPr>
        <w:t>certifications and comply with the program requirements in</w:t>
      </w:r>
      <w:r>
        <w:rPr>
          <w:rFonts w:ascii="Arial" w:hAnsi="Arial" w:cs="Arial"/>
          <w:sz w:val="20"/>
          <w:szCs w:val="20"/>
        </w:rPr>
        <w:t xml:space="preserve"> </w:t>
      </w:r>
      <w:r w:rsidRPr="00DA6633">
        <w:rPr>
          <w:rFonts w:ascii="Arial" w:hAnsi="Arial" w:cs="Arial"/>
          <w:sz w:val="20"/>
          <w:szCs w:val="20"/>
        </w:rPr>
        <w:t>the performance of the contract.</w:t>
      </w:r>
      <w:r w:rsidR="00107505">
        <w:rPr>
          <w:rFonts w:ascii="Arial" w:hAnsi="Arial" w:cs="Arial"/>
          <w:sz w:val="20"/>
          <w:szCs w:val="20"/>
        </w:rPr>
        <w:t xml:space="preserve"> </w:t>
      </w:r>
    </w:p>
    <w:p w14:paraId="0EDC1F4C" w14:textId="77777777" w:rsidR="00DA6633" w:rsidRDefault="00107505" w:rsidP="00DA6633">
      <w:pPr>
        <w:tabs>
          <w:tab w:val="left" w:pos="-1440"/>
        </w:tabs>
        <w:ind w:left="1440" w:hanging="720"/>
        <w:jc w:val="both"/>
        <w:rPr>
          <w:rFonts w:ascii="Arial" w:hAnsi="Arial" w:cs="Arial"/>
          <w:sz w:val="20"/>
          <w:szCs w:val="20"/>
        </w:rPr>
      </w:pPr>
      <w:r w:rsidRPr="00107505">
        <w:rPr>
          <w:rFonts w:ascii="Arial" w:hAnsi="Arial" w:cs="Arial"/>
          <w:sz w:val="20"/>
          <w:szCs w:val="20"/>
          <w:highlight w:val="yellow"/>
        </w:rPr>
        <w:t>USE</w:t>
      </w:r>
      <w:r w:rsidRPr="00107505">
        <w:rPr>
          <w:rFonts w:ascii="Arial" w:hAnsi="Arial" w:cs="Arial"/>
          <w:b/>
          <w:sz w:val="20"/>
          <w:szCs w:val="20"/>
          <w:highlight w:val="yellow"/>
        </w:rPr>
        <w:t xml:space="preserve"> </w:t>
      </w:r>
      <w:r w:rsidR="0095455D">
        <w:rPr>
          <w:rFonts w:ascii="Arial" w:hAnsi="Arial" w:cs="Arial"/>
          <w:b/>
          <w:sz w:val="20"/>
          <w:szCs w:val="20"/>
          <w:highlight w:val="yellow"/>
        </w:rPr>
        <w:t xml:space="preserve">Clause 6.5 </w:t>
      </w:r>
      <w:r w:rsidRPr="00107505">
        <w:rPr>
          <w:rFonts w:ascii="Arial" w:hAnsi="Arial" w:cs="Arial"/>
          <w:b/>
          <w:sz w:val="20"/>
          <w:szCs w:val="20"/>
          <w:highlight w:val="yellow"/>
        </w:rPr>
        <w:t>ONLY</w:t>
      </w:r>
      <w:r w:rsidRPr="00107505">
        <w:rPr>
          <w:rFonts w:ascii="Arial" w:hAnsi="Arial" w:cs="Arial"/>
          <w:sz w:val="20"/>
          <w:szCs w:val="20"/>
          <w:highlight w:val="yellow"/>
        </w:rPr>
        <w:t xml:space="preserve"> FOR CONTRACTORS DOING BUSINESS WITH AGENCY FOR CL</w:t>
      </w:r>
      <w:r w:rsidR="00AC5C9C">
        <w:rPr>
          <w:rFonts w:ascii="Arial" w:hAnsi="Arial" w:cs="Arial"/>
          <w:sz w:val="20"/>
          <w:szCs w:val="20"/>
          <w:highlight w:val="yellow"/>
        </w:rPr>
        <w:t>O</w:t>
      </w:r>
      <w:r w:rsidRPr="00107505">
        <w:rPr>
          <w:rFonts w:ascii="Arial" w:hAnsi="Arial" w:cs="Arial"/>
          <w:sz w:val="20"/>
          <w:szCs w:val="20"/>
          <w:highlight w:val="yellow"/>
        </w:rPr>
        <w:t>UD COMPUTER SERVICES.</w:t>
      </w:r>
      <w:r>
        <w:rPr>
          <w:rFonts w:ascii="Arial" w:hAnsi="Arial" w:cs="Arial"/>
          <w:sz w:val="20"/>
          <w:szCs w:val="20"/>
        </w:rPr>
        <w:t xml:space="preserve">  </w:t>
      </w:r>
      <w:r w:rsidR="0095455D">
        <w:rPr>
          <w:rFonts w:ascii="Arial" w:hAnsi="Arial" w:cs="Arial"/>
          <w:sz w:val="20"/>
          <w:szCs w:val="20"/>
        </w:rPr>
        <w:t xml:space="preserve">if </w:t>
      </w:r>
      <w:r w:rsidR="0095455D" w:rsidRPr="0095455D">
        <w:rPr>
          <w:rFonts w:ascii="Arial" w:hAnsi="Arial" w:cs="Arial"/>
          <w:b/>
          <w:sz w:val="20"/>
          <w:szCs w:val="20"/>
        </w:rPr>
        <w:t>not,</w:t>
      </w:r>
      <w:r w:rsidR="0095455D">
        <w:rPr>
          <w:rFonts w:ascii="Arial" w:hAnsi="Arial" w:cs="Arial"/>
          <w:sz w:val="20"/>
          <w:szCs w:val="20"/>
        </w:rPr>
        <w:t xml:space="preserve"> insert “Section intentionally left blank”</w:t>
      </w:r>
    </w:p>
    <w:p w14:paraId="2DA955E4" w14:textId="77777777" w:rsidR="00DA6633" w:rsidRDefault="00DA6633" w:rsidP="00DA6633">
      <w:pPr>
        <w:tabs>
          <w:tab w:val="left" w:pos="-1440"/>
        </w:tabs>
        <w:ind w:left="1440" w:hanging="720"/>
        <w:jc w:val="both"/>
        <w:rPr>
          <w:rFonts w:ascii="Arial" w:hAnsi="Arial" w:cs="Arial"/>
          <w:sz w:val="20"/>
          <w:szCs w:val="20"/>
        </w:rPr>
      </w:pPr>
    </w:p>
    <w:p w14:paraId="5450D6E8" w14:textId="77777777" w:rsidR="00DA6633" w:rsidRDefault="00DA6633" w:rsidP="007C5062">
      <w:pPr>
        <w:tabs>
          <w:tab w:val="left" w:pos="-1440"/>
        </w:tabs>
        <w:ind w:left="720" w:hanging="720"/>
        <w:jc w:val="both"/>
        <w:rPr>
          <w:rFonts w:ascii="Arial" w:hAnsi="Arial" w:cs="Arial"/>
          <w:sz w:val="20"/>
          <w:szCs w:val="20"/>
        </w:rPr>
      </w:pPr>
      <w:r>
        <w:rPr>
          <w:rFonts w:ascii="Arial" w:hAnsi="Arial" w:cs="Arial"/>
          <w:sz w:val="20"/>
          <w:szCs w:val="20"/>
        </w:rPr>
        <w:t xml:space="preserve">6.6 </w:t>
      </w:r>
      <w:r w:rsidR="007C5062">
        <w:rPr>
          <w:rFonts w:ascii="Arial" w:hAnsi="Arial" w:cs="Arial"/>
          <w:sz w:val="20"/>
          <w:szCs w:val="20"/>
        </w:rPr>
        <w:tab/>
      </w:r>
      <w:r w:rsidRPr="00121297">
        <w:rPr>
          <w:rFonts w:ascii="Arial" w:hAnsi="Arial" w:cs="Arial"/>
          <w:sz w:val="20"/>
          <w:szCs w:val="20"/>
          <w:u w:val="single"/>
        </w:rPr>
        <w:t>Computer Equipment Recycling Program</w:t>
      </w:r>
      <w:r>
        <w:rPr>
          <w:rFonts w:ascii="Arial" w:hAnsi="Arial" w:cs="Arial"/>
          <w:sz w:val="20"/>
          <w:szCs w:val="20"/>
        </w:rPr>
        <w:t xml:space="preserve">: </w:t>
      </w:r>
      <w:r w:rsidRPr="00DA6633">
        <w:rPr>
          <w:rFonts w:ascii="Arial" w:hAnsi="Arial" w:cs="Arial"/>
          <w:sz w:val="20"/>
          <w:szCs w:val="20"/>
        </w:rPr>
        <w:t>Respondent certifies its compliance with Subchapter Y, Chapter 361 of the Texas Health and Safety Code and the Texas Commission on Environmental Quality rules in 30 TAC Chapter 328.</w:t>
      </w:r>
      <w:r w:rsidR="00107505">
        <w:rPr>
          <w:rFonts w:ascii="Arial" w:hAnsi="Arial" w:cs="Arial"/>
          <w:sz w:val="20"/>
          <w:szCs w:val="20"/>
        </w:rPr>
        <w:t xml:space="preserve"> </w:t>
      </w:r>
    </w:p>
    <w:p w14:paraId="3C515C45" w14:textId="62F5B6E9" w:rsidR="00107505" w:rsidRPr="00107505" w:rsidRDefault="00107505" w:rsidP="00DA6633">
      <w:pPr>
        <w:tabs>
          <w:tab w:val="left" w:pos="-1440"/>
        </w:tabs>
        <w:ind w:left="1440" w:hanging="720"/>
        <w:jc w:val="both"/>
        <w:rPr>
          <w:rFonts w:ascii="Arial" w:hAnsi="Arial" w:cs="Arial"/>
          <w:sz w:val="20"/>
          <w:szCs w:val="20"/>
        </w:rPr>
      </w:pPr>
      <w:r w:rsidRPr="00107505">
        <w:rPr>
          <w:rFonts w:ascii="Arial" w:hAnsi="Arial" w:cs="Arial"/>
          <w:sz w:val="20"/>
          <w:szCs w:val="20"/>
          <w:highlight w:val="yellow"/>
        </w:rPr>
        <w:t xml:space="preserve">USE </w:t>
      </w:r>
      <w:r w:rsidR="0095455D" w:rsidRPr="0095455D">
        <w:rPr>
          <w:rFonts w:ascii="Arial" w:hAnsi="Arial" w:cs="Arial"/>
          <w:b/>
          <w:sz w:val="20"/>
          <w:szCs w:val="20"/>
          <w:highlight w:val="yellow"/>
        </w:rPr>
        <w:t>Clause 6.6</w:t>
      </w:r>
      <w:r w:rsidR="0095455D">
        <w:rPr>
          <w:rFonts w:ascii="Arial" w:hAnsi="Arial" w:cs="Arial"/>
          <w:sz w:val="20"/>
          <w:szCs w:val="20"/>
          <w:highlight w:val="yellow"/>
        </w:rPr>
        <w:t xml:space="preserve"> </w:t>
      </w:r>
      <w:r w:rsidRPr="00107505">
        <w:rPr>
          <w:rFonts w:ascii="Arial" w:hAnsi="Arial" w:cs="Arial"/>
          <w:sz w:val="20"/>
          <w:szCs w:val="20"/>
          <w:highlight w:val="yellow"/>
        </w:rPr>
        <w:t xml:space="preserve">ONLY FOR CONTRACTS FOR PURCHASE OR LEASE OF COMPUTER </w:t>
      </w:r>
      <w:r w:rsidRPr="0095455D">
        <w:rPr>
          <w:rFonts w:ascii="Arial" w:hAnsi="Arial" w:cs="Arial"/>
          <w:sz w:val="20"/>
          <w:szCs w:val="20"/>
          <w:highlight w:val="yellow"/>
        </w:rPr>
        <w:t>EQUIPMENT</w:t>
      </w:r>
      <w:r w:rsidR="0095455D" w:rsidRPr="0095455D">
        <w:rPr>
          <w:rFonts w:ascii="Arial" w:hAnsi="Arial" w:cs="Arial"/>
          <w:sz w:val="20"/>
          <w:szCs w:val="20"/>
          <w:highlight w:val="yellow"/>
        </w:rPr>
        <w:t xml:space="preserve"> </w:t>
      </w:r>
      <w:r w:rsidR="0013579B" w:rsidRPr="0095455D">
        <w:rPr>
          <w:rFonts w:ascii="Arial" w:hAnsi="Arial" w:cs="Arial"/>
          <w:sz w:val="20"/>
          <w:szCs w:val="20"/>
          <w:highlight w:val="yellow"/>
        </w:rPr>
        <w:t>i.e.</w:t>
      </w:r>
      <w:r w:rsidR="0095455D" w:rsidRPr="0095455D">
        <w:rPr>
          <w:rFonts w:ascii="Arial" w:hAnsi="Arial" w:cs="Arial"/>
          <w:sz w:val="20"/>
          <w:szCs w:val="20"/>
          <w:highlight w:val="yellow"/>
        </w:rPr>
        <w:t xml:space="preserve"> Hardware</w:t>
      </w:r>
      <w:r w:rsidR="00804813">
        <w:rPr>
          <w:rFonts w:ascii="Arial" w:hAnsi="Arial" w:cs="Arial"/>
          <w:sz w:val="20"/>
          <w:szCs w:val="20"/>
          <w:highlight w:val="yellow"/>
        </w:rPr>
        <w:t>,</w:t>
      </w:r>
      <w:r w:rsidR="0095455D" w:rsidRPr="0095455D">
        <w:rPr>
          <w:rFonts w:ascii="Arial" w:hAnsi="Arial" w:cs="Arial"/>
          <w:sz w:val="20"/>
          <w:szCs w:val="20"/>
          <w:highlight w:val="yellow"/>
        </w:rPr>
        <w:t xml:space="preserve"> not Software</w:t>
      </w:r>
      <w:r w:rsidR="005A49A6">
        <w:rPr>
          <w:rFonts w:ascii="Arial" w:hAnsi="Arial" w:cs="Arial"/>
          <w:sz w:val="20"/>
          <w:szCs w:val="20"/>
        </w:rPr>
        <w:t>.</w:t>
      </w:r>
      <w:r w:rsidR="0095455D">
        <w:rPr>
          <w:rFonts w:ascii="Arial" w:hAnsi="Arial" w:cs="Arial"/>
          <w:sz w:val="20"/>
          <w:szCs w:val="20"/>
        </w:rPr>
        <w:t xml:space="preserve">  </w:t>
      </w:r>
      <w:r w:rsidR="0095455D" w:rsidRPr="0095455D">
        <w:rPr>
          <w:rFonts w:ascii="Arial" w:hAnsi="Arial" w:cs="Arial"/>
          <w:sz w:val="20"/>
          <w:szCs w:val="20"/>
        </w:rPr>
        <w:t xml:space="preserve">if </w:t>
      </w:r>
      <w:r w:rsidR="0095455D" w:rsidRPr="0095455D">
        <w:rPr>
          <w:rFonts w:ascii="Arial" w:hAnsi="Arial" w:cs="Arial"/>
          <w:b/>
          <w:sz w:val="20"/>
          <w:szCs w:val="20"/>
        </w:rPr>
        <w:t>not</w:t>
      </w:r>
      <w:r w:rsidR="0095455D">
        <w:rPr>
          <w:rFonts w:ascii="Arial" w:hAnsi="Arial" w:cs="Arial"/>
          <w:sz w:val="20"/>
          <w:szCs w:val="20"/>
        </w:rPr>
        <w:t>,</w:t>
      </w:r>
      <w:r w:rsidR="0095455D" w:rsidRPr="0095455D">
        <w:rPr>
          <w:rFonts w:ascii="Arial" w:hAnsi="Arial" w:cs="Arial"/>
          <w:sz w:val="20"/>
          <w:szCs w:val="20"/>
        </w:rPr>
        <w:t xml:space="preserve"> insert “Section intentionally left blank”</w:t>
      </w:r>
    </w:p>
    <w:p w14:paraId="184DA2AD" w14:textId="77777777" w:rsidR="00DA6633" w:rsidRDefault="00DA6633" w:rsidP="00DA6633">
      <w:pPr>
        <w:tabs>
          <w:tab w:val="left" w:pos="-1440"/>
        </w:tabs>
        <w:ind w:left="1440" w:hanging="720"/>
        <w:jc w:val="both"/>
        <w:rPr>
          <w:rFonts w:ascii="Arial" w:hAnsi="Arial" w:cs="Arial"/>
          <w:sz w:val="20"/>
          <w:szCs w:val="20"/>
        </w:rPr>
      </w:pPr>
    </w:p>
    <w:p w14:paraId="756697FE" w14:textId="77777777" w:rsidR="00DA6633" w:rsidRDefault="00DA6633" w:rsidP="007C5062">
      <w:pPr>
        <w:tabs>
          <w:tab w:val="left" w:pos="-1440"/>
        </w:tabs>
        <w:ind w:left="720" w:hanging="720"/>
        <w:jc w:val="both"/>
        <w:rPr>
          <w:rFonts w:ascii="Arial" w:hAnsi="Arial" w:cs="Arial"/>
          <w:sz w:val="20"/>
          <w:szCs w:val="20"/>
        </w:rPr>
      </w:pPr>
      <w:r w:rsidRPr="0095455D">
        <w:rPr>
          <w:rFonts w:ascii="Arial" w:hAnsi="Arial" w:cs="Arial"/>
          <w:sz w:val="20"/>
          <w:szCs w:val="20"/>
        </w:rPr>
        <w:t xml:space="preserve">6.7 </w:t>
      </w:r>
      <w:r w:rsidR="007C5062">
        <w:rPr>
          <w:rFonts w:ascii="Arial" w:hAnsi="Arial" w:cs="Arial"/>
          <w:sz w:val="20"/>
          <w:szCs w:val="20"/>
        </w:rPr>
        <w:tab/>
      </w:r>
      <w:r w:rsidRPr="00121297">
        <w:rPr>
          <w:rFonts w:ascii="Arial" w:hAnsi="Arial" w:cs="Arial"/>
          <w:sz w:val="20"/>
          <w:szCs w:val="20"/>
          <w:u w:val="single"/>
        </w:rPr>
        <w:t>Contracting Information Responsibilities</w:t>
      </w:r>
      <w:r w:rsidRPr="0095455D">
        <w:rPr>
          <w:rFonts w:ascii="Arial" w:hAnsi="Arial" w:cs="Arial"/>
          <w:sz w:val="20"/>
          <w:szCs w:val="20"/>
        </w:rPr>
        <w:t>: I</w:t>
      </w:r>
      <w:r w:rsidRPr="00DA6633">
        <w:rPr>
          <w:rFonts w:ascii="Arial" w:hAnsi="Arial" w:cs="Arial"/>
          <w:sz w:val="20"/>
          <w:szCs w:val="20"/>
        </w:rPr>
        <w:t>n accordance with Section 552.372 of the Texas Government</w:t>
      </w:r>
      <w:r>
        <w:rPr>
          <w:rFonts w:ascii="Arial" w:hAnsi="Arial" w:cs="Arial"/>
          <w:sz w:val="20"/>
          <w:szCs w:val="20"/>
        </w:rPr>
        <w:t xml:space="preserve"> </w:t>
      </w:r>
      <w:r w:rsidRPr="00DA6633">
        <w:rPr>
          <w:rFonts w:ascii="Arial" w:hAnsi="Arial" w:cs="Arial"/>
          <w:sz w:val="20"/>
          <w:szCs w:val="20"/>
        </w:rPr>
        <w:t>Code, Respondent agrees to (1) preserve all contracting</w:t>
      </w:r>
      <w:r>
        <w:rPr>
          <w:rFonts w:ascii="Arial" w:hAnsi="Arial" w:cs="Arial"/>
          <w:sz w:val="20"/>
          <w:szCs w:val="20"/>
        </w:rPr>
        <w:t xml:space="preserve"> </w:t>
      </w:r>
      <w:r w:rsidRPr="00DA6633">
        <w:rPr>
          <w:rFonts w:ascii="Arial" w:hAnsi="Arial" w:cs="Arial"/>
          <w:sz w:val="20"/>
          <w:szCs w:val="20"/>
        </w:rPr>
        <w:t>information related to the contract as provided by the</w:t>
      </w:r>
      <w:r>
        <w:rPr>
          <w:rFonts w:ascii="Arial" w:hAnsi="Arial" w:cs="Arial"/>
          <w:sz w:val="20"/>
          <w:szCs w:val="20"/>
        </w:rPr>
        <w:t xml:space="preserve"> </w:t>
      </w:r>
      <w:r w:rsidRPr="00DA6633">
        <w:rPr>
          <w:rFonts w:ascii="Arial" w:hAnsi="Arial" w:cs="Arial"/>
          <w:sz w:val="20"/>
          <w:szCs w:val="20"/>
        </w:rPr>
        <w:t>records retention requirements applicable to the Agency</w:t>
      </w:r>
      <w:r>
        <w:rPr>
          <w:rFonts w:ascii="Arial" w:hAnsi="Arial" w:cs="Arial"/>
          <w:sz w:val="20"/>
          <w:szCs w:val="20"/>
        </w:rPr>
        <w:t xml:space="preserve"> </w:t>
      </w:r>
      <w:r w:rsidRPr="00DA6633">
        <w:rPr>
          <w:rFonts w:ascii="Arial" w:hAnsi="Arial" w:cs="Arial"/>
          <w:sz w:val="20"/>
          <w:szCs w:val="20"/>
        </w:rPr>
        <w:t>for the duration of the contract, (2) promptly provide to the</w:t>
      </w:r>
      <w:r>
        <w:rPr>
          <w:rFonts w:ascii="Arial" w:hAnsi="Arial" w:cs="Arial"/>
          <w:sz w:val="20"/>
          <w:szCs w:val="20"/>
        </w:rPr>
        <w:t xml:space="preserve"> </w:t>
      </w:r>
      <w:r w:rsidRPr="00DA6633">
        <w:rPr>
          <w:rFonts w:ascii="Arial" w:hAnsi="Arial" w:cs="Arial"/>
          <w:sz w:val="20"/>
          <w:szCs w:val="20"/>
        </w:rPr>
        <w:t>Agency any contracting information related to the contract</w:t>
      </w:r>
      <w:r>
        <w:rPr>
          <w:rFonts w:ascii="Arial" w:hAnsi="Arial" w:cs="Arial"/>
          <w:sz w:val="20"/>
          <w:szCs w:val="20"/>
        </w:rPr>
        <w:t xml:space="preserve"> </w:t>
      </w:r>
      <w:r w:rsidRPr="00DA6633">
        <w:rPr>
          <w:rFonts w:ascii="Arial" w:hAnsi="Arial" w:cs="Arial"/>
          <w:sz w:val="20"/>
          <w:szCs w:val="20"/>
        </w:rPr>
        <w:t>that is in the custody or possession of the Respondent on</w:t>
      </w:r>
      <w:r>
        <w:rPr>
          <w:rFonts w:ascii="Arial" w:hAnsi="Arial" w:cs="Arial"/>
          <w:sz w:val="20"/>
          <w:szCs w:val="20"/>
        </w:rPr>
        <w:t xml:space="preserve"> </w:t>
      </w:r>
      <w:r w:rsidRPr="00DA6633">
        <w:rPr>
          <w:rFonts w:ascii="Arial" w:hAnsi="Arial" w:cs="Arial"/>
          <w:sz w:val="20"/>
          <w:szCs w:val="20"/>
        </w:rPr>
        <w:t>request of the Agency, and (3) on termination or expiration</w:t>
      </w:r>
      <w:r>
        <w:rPr>
          <w:rFonts w:ascii="Arial" w:hAnsi="Arial" w:cs="Arial"/>
          <w:sz w:val="20"/>
          <w:szCs w:val="20"/>
        </w:rPr>
        <w:t xml:space="preserve"> </w:t>
      </w:r>
      <w:r w:rsidRPr="00DA6633">
        <w:rPr>
          <w:rFonts w:ascii="Arial" w:hAnsi="Arial" w:cs="Arial"/>
          <w:sz w:val="20"/>
          <w:szCs w:val="20"/>
        </w:rPr>
        <w:t>of the contract, either provide at no cost to the Agency all</w:t>
      </w:r>
      <w:r>
        <w:rPr>
          <w:rFonts w:ascii="Arial" w:hAnsi="Arial" w:cs="Arial"/>
          <w:sz w:val="20"/>
          <w:szCs w:val="20"/>
        </w:rPr>
        <w:t xml:space="preserve"> </w:t>
      </w:r>
      <w:r w:rsidRPr="00DA6633">
        <w:rPr>
          <w:rFonts w:ascii="Arial" w:hAnsi="Arial" w:cs="Arial"/>
          <w:sz w:val="20"/>
          <w:szCs w:val="20"/>
        </w:rPr>
        <w:t xml:space="preserve">contracting </w:t>
      </w:r>
      <w:r w:rsidRPr="00DA6633">
        <w:rPr>
          <w:rFonts w:ascii="Arial" w:hAnsi="Arial" w:cs="Arial"/>
          <w:sz w:val="20"/>
          <w:szCs w:val="20"/>
        </w:rPr>
        <w:lastRenderedPageBreak/>
        <w:t>information related to the contract that is in the</w:t>
      </w:r>
      <w:r>
        <w:rPr>
          <w:rFonts w:ascii="Arial" w:hAnsi="Arial" w:cs="Arial"/>
          <w:sz w:val="20"/>
          <w:szCs w:val="20"/>
        </w:rPr>
        <w:t xml:space="preserve"> </w:t>
      </w:r>
      <w:r w:rsidRPr="00DA6633">
        <w:rPr>
          <w:rFonts w:ascii="Arial" w:hAnsi="Arial" w:cs="Arial"/>
          <w:sz w:val="20"/>
          <w:szCs w:val="20"/>
        </w:rPr>
        <w:t>custody or possession of the Respondent or preserve the</w:t>
      </w:r>
      <w:r>
        <w:rPr>
          <w:rFonts w:ascii="Arial" w:hAnsi="Arial" w:cs="Arial"/>
          <w:sz w:val="20"/>
          <w:szCs w:val="20"/>
        </w:rPr>
        <w:t xml:space="preserve"> </w:t>
      </w:r>
      <w:r w:rsidRPr="00DA6633">
        <w:rPr>
          <w:rFonts w:ascii="Arial" w:hAnsi="Arial" w:cs="Arial"/>
          <w:sz w:val="20"/>
          <w:szCs w:val="20"/>
        </w:rPr>
        <w:t>contracting information related to the contract as provided by</w:t>
      </w:r>
      <w:r>
        <w:rPr>
          <w:rFonts w:ascii="Arial" w:hAnsi="Arial" w:cs="Arial"/>
          <w:sz w:val="20"/>
          <w:szCs w:val="20"/>
        </w:rPr>
        <w:t xml:space="preserve"> </w:t>
      </w:r>
      <w:r w:rsidRPr="00DA6633">
        <w:rPr>
          <w:rFonts w:ascii="Arial" w:hAnsi="Arial" w:cs="Arial"/>
          <w:sz w:val="20"/>
          <w:szCs w:val="20"/>
        </w:rPr>
        <w:t>the records retention requirements applicable to the Agency.</w:t>
      </w:r>
      <w:r>
        <w:rPr>
          <w:rFonts w:ascii="Arial" w:hAnsi="Arial" w:cs="Arial"/>
          <w:sz w:val="20"/>
          <w:szCs w:val="20"/>
        </w:rPr>
        <w:t xml:space="preserve"> </w:t>
      </w:r>
      <w:r w:rsidRPr="00DA6633">
        <w:rPr>
          <w:rFonts w:ascii="Arial" w:hAnsi="Arial" w:cs="Arial"/>
          <w:sz w:val="20"/>
          <w:szCs w:val="20"/>
        </w:rPr>
        <w:t>Except as provided by Section 552.374(c) of the Texas</w:t>
      </w:r>
      <w:r>
        <w:rPr>
          <w:rFonts w:ascii="Arial" w:hAnsi="Arial" w:cs="Arial"/>
          <w:sz w:val="20"/>
          <w:szCs w:val="20"/>
        </w:rPr>
        <w:t xml:space="preserve"> </w:t>
      </w:r>
      <w:r w:rsidRPr="00DA6633">
        <w:rPr>
          <w:rFonts w:ascii="Arial" w:hAnsi="Arial" w:cs="Arial"/>
          <w:sz w:val="20"/>
          <w:szCs w:val="20"/>
        </w:rPr>
        <w:t>Government Code, the requirements of Subchapter J, Chapter</w:t>
      </w:r>
      <w:r>
        <w:rPr>
          <w:rFonts w:ascii="Arial" w:hAnsi="Arial" w:cs="Arial"/>
          <w:sz w:val="20"/>
          <w:szCs w:val="20"/>
        </w:rPr>
        <w:t xml:space="preserve"> </w:t>
      </w:r>
      <w:r w:rsidRPr="00DA6633">
        <w:rPr>
          <w:rFonts w:ascii="Arial" w:hAnsi="Arial" w:cs="Arial"/>
          <w:sz w:val="20"/>
          <w:szCs w:val="20"/>
        </w:rPr>
        <w:t>552, Government Code, may apply to the contract and the</w:t>
      </w:r>
      <w:r>
        <w:rPr>
          <w:rFonts w:ascii="Arial" w:hAnsi="Arial" w:cs="Arial"/>
          <w:sz w:val="20"/>
          <w:szCs w:val="20"/>
        </w:rPr>
        <w:t xml:space="preserve"> </w:t>
      </w:r>
      <w:r w:rsidRPr="00DA6633">
        <w:rPr>
          <w:rFonts w:ascii="Arial" w:hAnsi="Arial" w:cs="Arial"/>
          <w:sz w:val="20"/>
          <w:szCs w:val="20"/>
        </w:rPr>
        <w:t>Respondent agrees that the contract can be terminated if the</w:t>
      </w:r>
      <w:r>
        <w:rPr>
          <w:rFonts w:ascii="Arial" w:hAnsi="Arial" w:cs="Arial"/>
          <w:sz w:val="20"/>
          <w:szCs w:val="20"/>
        </w:rPr>
        <w:t xml:space="preserve"> </w:t>
      </w:r>
      <w:r w:rsidRPr="00DA6633">
        <w:rPr>
          <w:rFonts w:ascii="Arial" w:hAnsi="Arial" w:cs="Arial"/>
          <w:sz w:val="20"/>
          <w:szCs w:val="20"/>
        </w:rPr>
        <w:t>Respondent knowingly or intentionally fails to comply with a</w:t>
      </w:r>
      <w:r>
        <w:rPr>
          <w:rFonts w:ascii="Arial" w:hAnsi="Arial" w:cs="Arial"/>
          <w:sz w:val="20"/>
          <w:szCs w:val="20"/>
        </w:rPr>
        <w:t xml:space="preserve"> </w:t>
      </w:r>
      <w:r w:rsidRPr="00DA6633">
        <w:rPr>
          <w:rFonts w:ascii="Arial" w:hAnsi="Arial" w:cs="Arial"/>
          <w:sz w:val="20"/>
          <w:szCs w:val="20"/>
        </w:rPr>
        <w:t>requirement of that subchapter.</w:t>
      </w:r>
    </w:p>
    <w:p w14:paraId="7BE1E09C" w14:textId="77777777" w:rsidR="00AC5C9C" w:rsidRDefault="00AC5C9C" w:rsidP="00DA6633">
      <w:pPr>
        <w:tabs>
          <w:tab w:val="left" w:pos="-1440"/>
        </w:tabs>
        <w:ind w:left="1440" w:hanging="720"/>
        <w:jc w:val="both"/>
        <w:rPr>
          <w:rFonts w:ascii="Arial" w:hAnsi="Arial" w:cs="Arial"/>
          <w:sz w:val="20"/>
          <w:szCs w:val="20"/>
        </w:rPr>
      </w:pPr>
    </w:p>
    <w:p w14:paraId="2372ABE5" w14:textId="77777777" w:rsidR="00AC5C9C" w:rsidRDefault="00AC5C9C" w:rsidP="007C5062">
      <w:pPr>
        <w:tabs>
          <w:tab w:val="left" w:pos="-1440"/>
        </w:tabs>
        <w:ind w:left="720"/>
        <w:jc w:val="both"/>
        <w:rPr>
          <w:rFonts w:ascii="Arial" w:hAnsi="Arial" w:cs="Arial"/>
          <w:sz w:val="20"/>
          <w:szCs w:val="20"/>
        </w:rPr>
      </w:pPr>
      <w:r w:rsidRPr="0095455D">
        <w:rPr>
          <w:rFonts w:ascii="Arial" w:hAnsi="Arial" w:cs="Arial"/>
          <w:sz w:val="20"/>
          <w:szCs w:val="20"/>
        </w:rPr>
        <w:t>The Contractor must retain all financial records, supporting documents, statistical records and any documents pertinent to this Contract until six (6) years after termination of this Contract or until any audits, in progress at the end of the six (6) year period, are complete, whichever is later.</w:t>
      </w:r>
    </w:p>
    <w:p w14:paraId="01394756" w14:textId="77777777" w:rsidR="00107505" w:rsidRDefault="00107505" w:rsidP="00DA6633">
      <w:pPr>
        <w:tabs>
          <w:tab w:val="left" w:pos="-1440"/>
        </w:tabs>
        <w:ind w:left="1440" w:hanging="720"/>
        <w:jc w:val="both"/>
        <w:rPr>
          <w:rFonts w:ascii="Arial" w:hAnsi="Arial" w:cs="Arial"/>
          <w:sz w:val="20"/>
          <w:szCs w:val="20"/>
        </w:rPr>
      </w:pPr>
      <w:r w:rsidRPr="00107505">
        <w:rPr>
          <w:rFonts w:ascii="Arial" w:hAnsi="Arial" w:cs="Arial"/>
          <w:sz w:val="20"/>
          <w:szCs w:val="20"/>
          <w:highlight w:val="yellow"/>
        </w:rPr>
        <w:t>INCLUDE UNLESS CONTRACTOR CLAIMS EXEMPTION – THEN CHECK EXEMPTION.</w:t>
      </w:r>
      <w:r>
        <w:rPr>
          <w:rFonts w:ascii="Arial" w:hAnsi="Arial" w:cs="Arial"/>
          <w:sz w:val="20"/>
          <w:szCs w:val="20"/>
        </w:rPr>
        <w:t xml:space="preserve"> </w:t>
      </w:r>
    </w:p>
    <w:p w14:paraId="0D726B3D" w14:textId="77777777" w:rsidR="00DA6633" w:rsidRDefault="00DA6633" w:rsidP="00DA6633">
      <w:pPr>
        <w:tabs>
          <w:tab w:val="left" w:pos="-1440"/>
        </w:tabs>
        <w:ind w:left="1440" w:hanging="720"/>
        <w:jc w:val="both"/>
        <w:rPr>
          <w:rFonts w:ascii="Arial" w:hAnsi="Arial" w:cs="Arial"/>
          <w:sz w:val="20"/>
          <w:szCs w:val="20"/>
        </w:rPr>
      </w:pPr>
    </w:p>
    <w:p w14:paraId="7988B117" w14:textId="77777777" w:rsidR="00DA6633" w:rsidRDefault="00DA6633" w:rsidP="007C5062">
      <w:pPr>
        <w:tabs>
          <w:tab w:val="left" w:pos="-1440"/>
        </w:tabs>
        <w:ind w:left="720" w:hanging="720"/>
        <w:jc w:val="both"/>
        <w:rPr>
          <w:rFonts w:ascii="Arial" w:hAnsi="Arial" w:cs="Arial"/>
          <w:sz w:val="20"/>
          <w:szCs w:val="20"/>
        </w:rPr>
      </w:pPr>
      <w:r>
        <w:rPr>
          <w:rFonts w:ascii="Arial" w:hAnsi="Arial" w:cs="Arial"/>
          <w:sz w:val="20"/>
          <w:szCs w:val="20"/>
        </w:rPr>
        <w:t xml:space="preserve">6.8 </w:t>
      </w:r>
      <w:r w:rsidR="007C5062">
        <w:rPr>
          <w:rFonts w:ascii="Arial" w:hAnsi="Arial" w:cs="Arial"/>
          <w:sz w:val="20"/>
          <w:szCs w:val="20"/>
        </w:rPr>
        <w:tab/>
      </w:r>
      <w:r w:rsidRPr="00121297">
        <w:rPr>
          <w:rFonts w:ascii="Arial" w:hAnsi="Arial" w:cs="Arial"/>
          <w:sz w:val="20"/>
          <w:szCs w:val="20"/>
          <w:u w:val="single"/>
        </w:rPr>
        <w:t>COVID-19 Vaccine Passport Prohibition</w:t>
      </w:r>
      <w:r>
        <w:rPr>
          <w:rFonts w:ascii="Arial" w:hAnsi="Arial" w:cs="Arial"/>
          <w:sz w:val="20"/>
          <w:szCs w:val="20"/>
        </w:rPr>
        <w:t xml:space="preserve">: </w:t>
      </w:r>
      <w:r w:rsidRPr="00DA6633">
        <w:rPr>
          <w:rFonts w:ascii="Arial" w:hAnsi="Arial" w:cs="Arial"/>
          <w:sz w:val="20"/>
          <w:szCs w:val="20"/>
        </w:rPr>
        <w:t>Respondent certifies that it does not require its customers to provide any documentation certifying the customer’s COVID-19 vaccination or post-transmission recovery on entry to, to gain access to, or to receive service from the Respondent’s business. Respondent acknowledges that such a vaccine or recovery requirement would make Respondent</w:t>
      </w:r>
      <w:r>
        <w:rPr>
          <w:rFonts w:ascii="Arial" w:hAnsi="Arial" w:cs="Arial"/>
          <w:sz w:val="20"/>
          <w:szCs w:val="20"/>
        </w:rPr>
        <w:t xml:space="preserve"> </w:t>
      </w:r>
      <w:r w:rsidRPr="00DA6633">
        <w:rPr>
          <w:rFonts w:ascii="Arial" w:hAnsi="Arial" w:cs="Arial"/>
          <w:sz w:val="20"/>
          <w:szCs w:val="20"/>
        </w:rPr>
        <w:t>ineligible for a state-funded contract.</w:t>
      </w:r>
    </w:p>
    <w:p w14:paraId="0BFEB1F6" w14:textId="77777777" w:rsidR="00DA6633" w:rsidRDefault="00DA6633" w:rsidP="00DA6633">
      <w:pPr>
        <w:tabs>
          <w:tab w:val="left" w:pos="-1440"/>
        </w:tabs>
        <w:ind w:left="1440" w:hanging="720"/>
        <w:jc w:val="both"/>
        <w:rPr>
          <w:rFonts w:ascii="Arial" w:hAnsi="Arial" w:cs="Arial"/>
          <w:sz w:val="20"/>
          <w:szCs w:val="20"/>
        </w:rPr>
      </w:pPr>
    </w:p>
    <w:p w14:paraId="44FDEA22" w14:textId="77777777" w:rsidR="00DA6633" w:rsidRDefault="00DA6633" w:rsidP="007C5062">
      <w:pPr>
        <w:tabs>
          <w:tab w:val="left" w:pos="-1440"/>
        </w:tabs>
        <w:ind w:left="720" w:hanging="720"/>
        <w:jc w:val="both"/>
        <w:rPr>
          <w:rFonts w:ascii="Arial" w:hAnsi="Arial" w:cs="Arial"/>
          <w:sz w:val="20"/>
          <w:szCs w:val="20"/>
        </w:rPr>
      </w:pPr>
      <w:r>
        <w:rPr>
          <w:rFonts w:ascii="Arial" w:hAnsi="Arial" w:cs="Arial"/>
          <w:sz w:val="20"/>
          <w:szCs w:val="20"/>
        </w:rPr>
        <w:t xml:space="preserve">6.9 </w:t>
      </w:r>
      <w:r w:rsidR="007C5062">
        <w:rPr>
          <w:rFonts w:ascii="Arial" w:hAnsi="Arial" w:cs="Arial"/>
          <w:sz w:val="20"/>
          <w:szCs w:val="20"/>
        </w:rPr>
        <w:tab/>
      </w:r>
      <w:r w:rsidRPr="00121297">
        <w:rPr>
          <w:rFonts w:ascii="Arial" w:hAnsi="Arial" w:cs="Arial"/>
          <w:sz w:val="20"/>
          <w:szCs w:val="20"/>
          <w:u w:val="single"/>
        </w:rPr>
        <w:t>Critical Infrastructure Affirmation</w:t>
      </w:r>
      <w:r>
        <w:rPr>
          <w:rFonts w:ascii="Arial" w:hAnsi="Arial" w:cs="Arial"/>
          <w:sz w:val="20"/>
          <w:szCs w:val="20"/>
        </w:rPr>
        <w:t xml:space="preserve">: </w:t>
      </w:r>
      <w:r w:rsidRPr="00DA6633">
        <w:rPr>
          <w:rFonts w:ascii="Arial" w:hAnsi="Arial" w:cs="Arial"/>
          <w:sz w:val="20"/>
          <w:szCs w:val="20"/>
        </w:rPr>
        <w:t>Pursuant to Government Code Section 2274.0102, Respondent certifies that neither it nor its parent company, nor any affiliate of Respondent or its parent company, is: (1) majority owned or controlled by citizens or governmental entities of China, Iran, North Korea, Russia, or any other country designated by the Governor under Government Code Section 2274.0103, or (2) headquartered in any of those countries.</w:t>
      </w:r>
    </w:p>
    <w:p w14:paraId="5C0BE3EE" w14:textId="77777777" w:rsidR="00DA6633" w:rsidRDefault="00DA6633" w:rsidP="00DA6633">
      <w:pPr>
        <w:tabs>
          <w:tab w:val="left" w:pos="-1440"/>
        </w:tabs>
        <w:ind w:left="1440" w:hanging="720"/>
        <w:jc w:val="both"/>
        <w:rPr>
          <w:rFonts w:ascii="Arial" w:hAnsi="Arial" w:cs="Arial"/>
          <w:sz w:val="20"/>
          <w:szCs w:val="20"/>
        </w:rPr>
      </w:pPr>
    </w:p>
    <w:p w14:paraId="4F340989" w14:textId="77777777" w:rsidR="00DA6633" w:rsidRDefault="00DA6633" w:rsidP="007C5062">
      <w:pPr>
        <w:tabs>
          <w:tab w:val="left" w:pos="-1440"/>
        </w:tabs>
        <w:ind w:left="720" w:hanging="720"/>
        <w:jc w:val="both"/>
        <w:rPr>
          <w:rFonts w:ascii="Arial" w:hAnsi="Arial" w:cs="Arial"/>
          <w:sz w:val="20"/>
          <w:szCs w:val="20"/>
        </w:rPr>
      </w:pPr>
      <w:r>
        <w:rPr>
          <w:rFonts w:ascii="Arial" w:hAnsi="Arial" w:cs="Arial"/>
          <w:sz w:val="20"/>
          <w:szCs w:val="20"/>
        </w:rPr>
        <w:t xml:space="preserve">6.10 </w:t>
      </w:r>
      <w:r w:rsidR="007C5062">
        <w:rPr>
          <w:rFonts w:ascii="Arial" w:hAnsi="Arial" w:cs="Arial"/>
          <w:sz w:val="20"/>
          <w:szCs w:val="20"/>
        </w:rPr>
        <w:tab/>
      </w:r>
      <w:r w:rsidRPr="00121297">
        <w:rPr>
          <w:rFonts w:ascii="Arial" w:hAnsi="Arial" w:cs="Arial"/>
          <w:sz w:val="20"/>
          <w:szCs w:val="20"/>
          <w:u w:val="single"/>
        </w:rPr>
        <w:t>Cybersecurity Training</w:t>
      </w:r>
      <w:r>
        <w:rPr>
          <w:rFonts w:ascii="Arial" w:hAnsi="Arial" w:cs="Arial"/>
          <w:sz w:val="20"/>
          <w:szCs w:val="20"/>
        </w:rPr>
        <w:t xml:space="preserve">: </w:t>
      </w:r>
      <w:r w:rsidRPr="00DA6633">
        <w:rPr>
          <w:rFonts w:ascii="Arial" w:hAnsi="Arial" w:cs="Arial"/>
          <w:sz w:val="20"/>
          <w:szCs w:val="20"/>
        </w:rPr>
        <w:t>Respondent represents and warrants that it will comply with the requirements of Section 2054.5192 of the Texas Government Code relating to cybersecurity training and required verification of completion of the training program.</w:t>
      </w:r>
    </w:p>
    <w:p w14:paraId="1A5EB213" w14:textId="77777777" w:rsidR="0095455D" w:rsidRPr="0095455D" w:rsidRDefault="005A49A6" w:rsidP="0095455D">
      <w:pPr>
        <w:tabs>
          <w:tab w:val="left" w:pos="-1440"/>
        </w:tabs>
        <w:ind w:left="1440" w:hanging="720"/>
        <w:jc w:val="both"/>
        <w:rPr>
          <w:rFonts w:ascii="Arial" w:hAnsi="Arial" w:cs="Arial"/>
          <w:sz w:val="20"/>
          <w:szCs w:val="20"/>
          <w:highlight w:val="yellow"/>
        </w:rPr>
      </w:pPr>
      <w:r w:rsidRPr="005A49A6">
        <w:rPr>
          <w:rFonts w:ascii="Arial" w:hAnsi="Arial" w:cs="Arial"/>
          <w:sz w:val="20"/>
          <w:szCs w:val="20"/>
          <w:highlight w:val="yellow"/>
        </w:rPr>
        <w:t xml:space="preserve">INCLUDE </w:t>
      </w:r>
      <w:r w:rsidR="0095455D" w:rsidRPr="0095455D">
        <w:rPr>
          <w:rFonts w:ascii="Arial" w:hAnsi="Arial" w:cs="Arial"/>
          <w:b/>
          <w:sz w:val="20"/>
          <w:szCs w:val="20"/>
          <w:highlight w:val="yellow"/>
        </w:rPr>
        <w:t>Clause 6.10</w:t>
      </w:r>
      <w:r w:rsidR="0095455D">
        <w:rPr>
          <w:rFonts w:ascii="Arial" w:hAnsi="Arial" w:cs="Arial"/>
          <w:sz w:val="20"/>
          <w:szCs w:val="20"/>
          <w:highlight w:val="yellow"/>
        </w:rPr>
        <w:t xml:space="preserve"> </w:t>
      </w:r>
      <w:r w:rsidRPr="005A49A6">
        <w:rPr>
          <w:rFonts w:ascii="Arial" w:hAnsi="Arial" w:cs="Arial"/>
          <w:sz w:val="20"/>
          <w:szCs w:val="20"/>
          <w:highlight w:val="yellow"/>
        </w:rPr>
        <w:t>IF CONTRACTOR WILL HAVE ACCESS TO CHC COMPUTER SYSTEM OR DATABASE</w:t>
      </w:r>
      <w:r w:rsidR="0095455D" w:rsidRPr="0095455D">
        <w:rPr>
          <w:rFonts w:ascii="Arial" w:hAnsi="Arial" w:cs="Arial"/>
          <w:sz w:val="20"/>
          <w:szCs w:val="20"/>
          <w:highlight w:val="yellow"/>
        </w:rPr>
        <w:t xml:space="preserve">; </w:t>
      </w:r>
      <w:r w:rsidR="0095455D" w:rsidRPr="0095455D">
        <w:rPr>
          <w:rFonts w:ascii="Arial" w:hAnsi="Arial" w:cs="Arial"/>
          <w:sz w:val="20"/>
          <w:szCs w:val="20"/>
        </w:rPr>
        <w:t>if no insert “Section intentionally left blank”</w:t>
      </w:r>
    </w:p>
    <w:p w14:paraId="3DE24C8F" w14:textId="77777777" w:rsidR="005A49A6" w:rsidRDefault="005A49A6" w:rsidP="00DA6633">
      <w:pPr>
        <w:tabs>
          <w:tab w:val="left" w:pos="-1440"/>
        </w:tabs>
        <w:ind w:left="1440" w:hanging="720"/>
        <w:jc w:val="both"/>
        <w:rPr>
          <w:rFonts w:ascii="Arial" w:hAnsi="Arial" w:cs="Arial"/>
          <w:sz w:val="20"/>
          <w:szCs w:val="20"/>
        </w:rPr>
      </w:pPr>
    </w:p>
    <w:p w14:paraId="2D9FD2A2" w14:textId="77777777" w:rsidR="00DA6633" w:rsidRDefault="00DA6633" w:rsidP="007C5062">
      <w:pPr>
        <w:tabs>
          <w:tab w:val="left" w:pos="-1440"/>
        </w:tabs>
        <w:ind w:left="720" w:hanging="720"/>
        <w:jc w:val="both"/>
        <w:rPr>
          <w:rFonts w:ascii="Arial" w:hAnsi="Arial" w:cs="Arial"/>
          <w:sz w:val="20"/>
          <w:szCs w:val="20"/>
        </w:rPr>
      </w:pPr>
      <w:r>
        <w:rPr>
          <w:rFonts w:ascii="Arial" w:hAnsi="Arial" w:cs="Arial"/>
          <w:sz w:val="20"/>
          <w:szCs w:val="20"/>
        </w:rPr>
        <w:t xml:space="preserve">6.11 </w:t>
      </w:r>
      <w:r w:rsidR="007C5062">
        <w:rPr>
          <w:rFonts w:ascii="Arial" w:hAnsi="Arial" w:cs="Arial"/>
          <w:sz w:val="20"/>
          <w:szCs w:val="20"/>
        </w:rPr>
        <w:tab/>
      </w:r>
      <w:r w:rsidRPr="00121297">
        <w:rPr>
          <w:rFonts w:ascii="Arial" w:hAnsi="Arial" w:cs="Arial"/>
          <w:sz w:val="20"/>
          <w:szCs w:val="20"/>
          <w:u w:val="single"/>
        </w:rPr>
        <w:t>Data Management and Security Controls</w:t>
      </w:r>
      <w:r>
        <w:rPr>
          <w:rFonts w:ascii="Arial" w:hAnsi="Arial" w:cs="Arial"/>
          <w:sz w:val="20"/>
          <w:szCs w:val="20"/>
        </w:rPr>
        <w:t xml:space="preserve">: </w:t>
      </w:r>
      <w:r w:rsidRPr="00DA6633">
        <w:rPr>
          <w:rFonts w:ascii="Arial" w:hAnsi="Arial" w:cs="Arial"/>
          <w:sz w:val="20"/>
          <w:szCs w:val="20"/>
        </w:rPr>
        <w:t>In accordance with Section 2054.138 of the Texas</w:t>
      </w:r>
      <w:r>
        <w:rPr>
          <w:rFonts w:ascii="Arial" w:hAnsi="Arial" w:cs="Arial"/>
          <w:sz w:val="20"/>
          <w:szCs w:val="20"/>
        </w:rPr>
        <w:t xml:space="preserve"> </w:t>
      </w:r>
      <w:r w:rsidRPr="00DA6633">
        <w:rPr>
          <w:rFonts w:ascii="Arial" w:hAnsi="Arial" w:cs="Arial"/>
          <w:sz w:val="20"/>
          <w:szCs w:val="20"/>
        </w:rPr>
        <w:t>Government Code, Respondent certifies that it will comply</w:t>
      </w:r>
      <w:r w:rsidR="001A3F6D">
        <w:rPr>
          <w:rFonts w:ascii="Arial" w:hAnsi="Arial" w:cs="Arial"/>
          <w:sz w:val="20"/>
          <w:szCs w:val="20"/>
        </w:rPr>
        <w:t xml:space="preserve"> </w:t>
      </w:r>
      <w:r w:rsidRPr="00DA6633">
        <w:rPr>
          <w:rFonts w:ascii="Arial" w:hAnsi="Arial" w:cs="Arial"/>
          <w:sz w:val="20"/>
          <w:szCs w:val="20"/>
        </w:rPr>
        <w:t>with the security controls required under this contract and</w:t>
      </w:r>
      <w:r w:rsidR="001A3F6D">
        <w:rPr>
          <w:rFonts w:ascii="Arial" w:hAnsi="Arial" w:cs="Arial"/>
          <w:sz w:val="20"/>
          <w:szCs w:val="20"/>
        </w:rPr>
        <w:t xml:space="preserve"> </w:t>
      </w:r>
      <w:r w:rsidRPr="00DA6633">
        <w:rPr>
          <w:rFonts w:ascii="Arial" w:hAnsi="Arial" w:cs="Arial"/>
          <w:sz w:val="20"/>
          <w:szCs w:val="20"/>
        </w:rPr>
        <w:t>will maintain records and make them available to Agency</w:t>
      </w:r>
      <w:r w:rsidR="001A3F6D">
        <w:rPr>
          <w:rFonts w:ascii="Arial" w:hAnsi="Arial" w:cs="Arial"/>
          <w:sz w:val="20"/>
          <w:szCs w:val="20"/>
        </w:rPr>
        <w:t xml:space="preserve"> </w:t>
      </w:r>
      <w:r w:rsidRPr="00DA6633">
        <w:rPr>
          <w:rFonts w:ascii="Arial" w:hAnsi="Arial" w:cs="Arial"/>
          <w:sz w:val="20"/>
          <w:szCs w:val="20"/>
        </w:rPr>
        <w:t>as evidence of Respondent’s compliance with the required</w:t>
      </w:r>
      <w:r w:rsidR="001A3F6D">
        <w:rPr>
          <w:rFonts w:ascii="Arial" w:hAnsi="Arial" w:cs="Arial"/>
          <w:sz w:val="20"/>
          <w:szCs w:val="20"/>
        </w:rPr>
        <w:t xml:space="preserve"> </w:t>
      </w:r>
      <w:r w:rsidRPr="00DA6633">
        <w:rPr>
          <w:rFonts w:ascii="Arial" w:hAnsi="Arial" w:cs="Arial"/>
          <w:sz w:val="20"/>
          <w:szCs w:val="20"/>
        </w:rPr>
        <w:t>controls.</w:t>
      </w:r>
    </w:p>
    <w:p w14:paraId="67604BAB" w14:textId="77777777" w:rsidR="0095455D" w:rsidRPr="0095455D" w:rsidRDefault="005A49A6" w:rsidP="0095455D">
      <w:pPr>
        <w:tabs>
          <w:tab w:val="left" w:pos="-1440"/>
        </w:tabs>
        <w:ind w:left="1440" w:hanging="720"/>
        <w:jc w:val="both"/>
        <w:rPr>
          <w:rFonts w:ascii="Arial" w:hAnsi="Arial" w:cs="Arial"/>
          <w:sz w:val="20"/>
          <w:szCs w:val="20"/>
        </w:rPr>
      </w:pPr>
      <w:r w:rsidRPr="005A49A6">
        <w:rPr>
          <w:rFonts w:ascii="Arial" w:hAnsi="Arial" w:cs="Arial"/>
          <w:sz w:val="20"/>
          <w:szCs w:val="20"/>
          <w:highlight w:val="yellow"/>
        </w:rPr>
        <w:t>INCLUDE IF CONTRACTOR IS AUTHORIZED TO ACCESS ANY CHC DATA</w:t>
      </w:r>
      <w:r w:rsidR="00D42622">
        <w:rPr>
          <w:rFonts w:ascii="Arial" w:hAnsi="Arial" w:cs="Arial"/>
          <w:sz w:val="20"/>
          <w:szCs w:val="20"/>
        </w:rPr>
        <w:t xml:space="preserve"> </w:t>
      </w:r>
      <w:r w:rsidR="00BA6FFE">
        <w:rPr>
          <w:rFonts w:ascii="Arial" w:hAnsi="Arial" w:cs="Arial"/>
          <w:sz w:val="20"/>
          <w:szCs w:val="20"/>
        </w:rPr>
        <w:t>i.e. email, EHR, financial systems, … (Do they have a password given by Center to access an electronic system?)</w:t>
      </w:r>
      <w:r w:rsidR="00D42622">
        <w:rPr>
          <w:rFonts w:ascii="Arial" w:hAnsi="Arial" w:cs="Arial"/>
          <w:sz w:val="20"/>
          <w:szCs w:val="20"/>
        </w:rPr>
        <w:t>;</w:t>
      </w:r>
      <w:r w:rsidR="0095455D" w:rsidRPr="0095455D">
        <w:rPr>
          <w:rFonts w:ascii="Arial" w:hAnsi="Arial" w:cs="Arial"/>
          <w:sz w:val="20"/>
          <w:szCs w:val="20"/>
        </w:rPr>
        <w:t xml:space="preserve"> if no insert “Section intentionally left blank”</w:t>
      </w:r>
    </w:p>
    <w:p w14:paraId="7443CF83" w14:textId="77777777" w:rsidR="005A49A6" w:rsidRDefault="005A49A6" w:rsidP="00DA6633">
      <w:pPr>
        <w:tabs>
          <w:tab w:val="left" w:pos="-1440"/>
        </w:tabs>
        <w:ind w:left="1440" w:hanging="720"/>
        <w:jc w:val="both"/>
        <w:rPr>
          <w:rFonts w:ascii="Arial" w:hAnsi="Arial" w:cs="Arial"/>
          <w:sz w:val="20"/>
          <w:szCs w:val="20"/>
        </w:rPr>
      </w:pPr>
    </w:p>
    <w:p w14:paraId="687CC01C" w14:textId="77777777" w:rsidR="001A3F6D" w:rsidRDefault="001A3F6D" w:rsidP="007C5062">
      <w:pPr>
        <w:tabs>
          <w:tab w:val="left" w:pos="-1440"/>
        </w:tabs>
        <w:ind w:left="720" w:hanging="720"/>
        <w:jc w:val="both"/>
        <w:rPr>
          <w:rFonts w:ascii="Arial" w:hAnsi="Arial" w:cs="Arial"/>
          <w:sz w:val="20"/>
          <w:szCs w:val="20"/>
        </w:rPr>
      </w:pPr>
      <w:r>
        <w:rPr>
          <w:rFonts w:ascii="Arial" w:hAnsi="Arial" w:cs="Arial"/>
          <w:sz w:val="20"/>
          <w:szCs w:val="20"/>
        </w:rPr>
        <w:t xml:space="preserve">6.12 </w:t>
      </w:r>
      <w:r w:rsidR="007C5062">
        <w:rPr>
          <w:rFonts w:ascii="Arial" w:hAnsi="Arial" w:cs="Arial"/>
          <w:sz w:val="20"/>
          <w:szCs w:val="20"/>
        </w:rPr>
        <w:tab/>
      </w:r>
      <w:r w:rsidRPr="00121297">
        <w:rPr>
          <w:rFonts w:ascii="Arial" w:hAnsi="Arial" w:cs="Arial"/>
          <w:sz w:val="20"/>
          <w:szCs w:val="20"/>
          <w:u w:val="single"/>
        </w:rPr>
        <w:t>Dealings with Public Servants Affirmation</w:t>
      </w:r>
      <w:r>
        <w:rPr>
          <w:rFonts w:ascii="Arial" w:hAnsi="Arial" w:cs="Arial"/>
          <w:sz w:val="20"/>
          <w:szCs w:val="20"/>
        </w:rPr>
        <w:t xml:space="preserve">: </w:t>
      </w:r>
      <w:r w:rsidRPr="001A3F6D">
        <w:rPr>
          <w:rFonts w:ascii="Arial" w:hAnsi="Arial" w:cs="Arial"/>
          <w:sz w:val="20"/>
          <w:szCs w:val="20"/>
        </w:rPr>
        <w:t>Respondent has not given, offered to give, nor intends to</w:t>
      </w:r>
      <w:r>
        <w:rPr>
          <w:rFonts w:ascii="Arial" w:hAnsi="Arial" w:cs="Arial"/>
          <w:sz w:val="20"/>
          <w:szCs w:val="20"/>
        </w:rPr>
        <w:t xml:space="preserve"> </w:t>
      </w:r>
      <w:r w:rsidRPr="001A3F6D">
        <w:rPr>
          <w:rFonts w:ascii="Arial" w:hAnsi="Arial" w:cs="Arial"/>
          <w:sz w:val="20"/>
          <w:szCs w:val="20"/>
        </w:rPr>
        <w:t>give at any time hereafter any economic opportunity, future</w:t>
      </w:r>
      <w:r>
        <w:rPr>
          <w:rFonts w:ascii="Arial" w:hAnsi="Arial" w:cs="Arial"/>
          <w:sz w:val="20"/>
          <w:szCs w:val="20"/>
        </w:rPr>
        <w:t xml:space="preserve"> </w:t>
      </w:r>
      <w:r w:rsidRPr="001A3F6D">
        <w:rPr>
          <w:rFonts w:ascii="Arial" w:hAnsi="Arial" w:cs="Arial"/>
          <w:sz w:val="20"/>
          <w:szCs w:val="20"/>
        </w:rPr>
        <w:t>employment, gift, loan, gratuity, special discount, trip, favor,</w:t>
      </w:r>
      <w:r>
        <w:rPr>
          <w:rFonts w:ascii="Arial" w:hAnsi="Arial" w:cs="Arial"/>
          <w:sz w:val="20"/>
          <w:szCs w:val="20"/>
        </w:rPr>
        <w:t xml:space="preserve"> </w:t>
      </w:r>
      <w:r w:rsidRPr="001A3F6D">
        <w:rPr>
          <w:rFonts w:ascii="Arial" w:hAnsi="Arial" w:cs="Arial"/>
          <w:sz w:val="20"/>
          <w:szCs w:val="20"/>
        </w:rPr>
        <w:t>or service to a public servant in connection with the submitted</w:t>
      </w:r>
      <w:r>
        <w:rPr>
          <w:rFonts w:ascii="Arial" w:hAnsi="Arial" w:cs="Arial"/>
          <w:sz w:val="20"/>
          <w:szCs w:val="20"/>
        </w:rPr>
        <w:t xml:space="preserve"> </w:t>
      </w:r>
      <w:r w:rsidRPr="001A3F6D">
        <w:rPr>
          <w:rFonts w:ascii="Arial" w:hAnsi="Arial" w:cs="Arial"/>
          <w:sz w:val="20"/>
          <w:szCs w:val="20"/>
        </w:rPr>
        <w:t>Response.</w:t>
      </w:r>
    </w:p>
    <w:p w14:paraId="14E2E531" w14:textId="77777777" w:rsidR="001A3F6D" w:rsidRDefault="001A3F6D" w:rsidP="001A3F6D">
      <w:pPr>
        <w:tabs>
          <w:tab w:val="left" w:pos="-1440"/>
        </w:tabs>
        <w:ind w:left="1440" w:hanging="720"/>
        <w:jc w:val="both"/>
        <w:rPr>
          <w:rFonts w:ascii="Arial" w:hAnsi="Arial" w:cs="Arial"/>
          <w:sz w:val="20"/>
          <w:szCs w:val="20"/>
        </w:rPr>
      </w:pPr>
    </w:p>
    <w:p w14:paraId="5F7F354E" w14:textId="77777777" w:rsidR="001A3F6D" w:rsidRDefault="001A3F6D" w:rsidP="007C5062">
      <w:pPr>
        <w:tabs>
          <w:tab w:val="left" w:pos="-1440"/>
        </w:tabs>
        <w:ind w:left="720" w:hanging="720"/>
        <w:jc w:val="both"/>
        <w:rPr>
          <w:rFonts w:ascii="Arial" w:hAnsi="Arial" w:cs="Arial"/>
          <w:sz w:val="20"/>
          <w:szCs w:val="20"/>
        </w:rPr>
      </w:pPr>
      <w:r>
        <w:rPr>
          <w:rFonts w:ascii="Arial" w:hAnsi="Arial" w:cs="Arial"/>
          <w:sz w:val="20"/>
          <w:szCs w:val="20"/>
        </w:rPr>
        <w:t xml:space="preserve">6.13 </w:t>
      </w:r>
      <w:r w:rsidR="007C5062">
        <w:rPr>
          <w:rFonts w:ascii="Arial" w:hAnsi="Arial" w:cs="Arial"/>
          <w:sz w:val="20"/>
          <w:szCs w:val="20"/>
        </w:rPr>
        <w:tab/>
      </w:r>
      <w:r w:rsidRPr="00121297">
        <w:rPr>
          <w:rFonts w:ascii="Arial" w:hAnsi="Arial" w:cs="Arial"/>
          <w:sz w:val="20"/>
          <w:szCs w:val="20"/>
          <w:u w:val="single"/>
        </w:rPr>
        <w:t>Debts and Delinquencies Affirmation</w:t>
      </w:r>
      <w:r>
        <w:rPr>
          <w:rFonts w:ascii="Arial" w:hAnsi="Arial" w:cs="Arial"/>
          <w:sz w:val="20"/>
          <w:szCs w:val="20"/>
        </w:rPr>
        <w:t xml:space="preserve">: </w:t>
      </w:r>
      <w:r w:rsidRPr="001A3F6D">
        <w:rPr>
          <w:rFonts w:ascii="Arial" w:hAnsi="Arial" w:cs="Arial"/>
          <w:sz w:val="20"/>
          <w:szCs w:val="20"/>
        </w:rPr>
        <w:t>Respondent agrees that any payments due under the contract</w:t>
      </w:r>
      <w:r>
        <w:rPr>
          <w:rFonts w:ascii="Arial" w:hAnsi="Arial" w:cs="Arial"/>
          <w:sz w:val="20"/>
          <w:szCs w:val="20"/>
        </w:rPr>
        <w:t xml:space="preserve"> </w:t>
      </w:r>
      <w:r w:rsidRPr="001A3F6D">
        <w:rPr>
          <w:rFonts w:ascii="Arial" w:hAnsi="Arial" w:cs="Arial"/>
          <w:sz w:val="20"/>
          <w:szCs w:val="20"/>
        </w:rPr>
        <w:t>shall be applied towards any debt or delinquency that is owed</w:t>
      </w:r>
      <w:r>
        <w:rPr>
          <w:rFonts w:ascii="Arial" w:hAnsi="Arial" w:cs="Arial"/>
          <w:sz w:val="20"/>
          <w:szCs w:val="20"/>
        </w:rPr>
        <w:t xml:space="preserve"> </w:t>
      </w:r>
      <w:r w:rsidRPr="001A3F6D">
        <w:rPr>
          <w:rFonts w:ascii="Arial" w:hAnsi="Arial" w:cs="Arial"/>
          <w:sz w:val="20"/>
          <w:szCs w:val="20"/>
        </w:rPr>
        <w:t>to the State of Texas.</w:t>
      </w:r>
    </w:p>
    <w:p w14:paraId="2E2CED7E" w14:textId="77777777" w:rsidR="001A3F6D" w:rsidRDefault="001A3F6D" w:rsidP="001A3F6D">
      <w:pPr>
        <w:tabs>
          <w:tab w:val="left" w:pos="-1440"/>
        </w:tabs>
        <w:ind w:left="1440" w:hanging="720"/>
        <w:jc w:val="both"/>
        <w:rPr>
          <w:rFonts w:ascii="Arial" w:hAnsi="Arial" w:cs="Arial"/>
          <w:sz w:val="20"/>
          <w:szCs w:val="20"/>
        </w:rPr>
      </w:pPr>
    </w:p>
    <w:p w14:paraId="0C9FD3CB" w14:textId="77777777" w:rsidR="001A3F6D" w:rsidRDefault="001A3F6D" w:rsidP="007C5062">
      <w:pPr>
        <w:tabs>
          <w:tab w:val="left" w:pos="-1440"/>
        </w:tabs>
        <w:ind w:left="720" w:hanging="720"/>
        <w:jc w:val="both"/>
        <w:rPr>
          <w:rFonts w:ascii="Arial" w:hAnsi="Arial" w:cs="Arial"/>
          <w:sz w:val="20"/>
          <w:szCs w:val="20"/>
        </w:rPr>
      </w:pPr>
      <w:r>
        <w:rPr>
          <w:rFonts w:ascii="Arial" w:hAnsi="Arial" w:cs="Arial"/>
          <w:sz w:val="20"/>
          <w:szCs w:val="20"/>
        </w:rPr>
        <w:t xml:space="preserve">6.14 </w:t>
      </w:r>
      <w:r w:rsidR="007C5062">
        <w:rPr>
          <w:rFonts w:ascii="Arial" w:hAnsi="Arial" w:cs="Arial"/>
          <w:sz w:val="20"/>
          <w:szCs w:val="20"/>
        </w:rPr>
        <w:tab/>
      </w:r>
      <w:r w:rsidRPr="00121297">
        <w:rPr>
          <w:rFonts w:ascii="Arial" w:hAnsi="Arial" w:cs="Arial"/>
          <w:sz w:val="20"/>
          <w:szCs w:val="20"/>
          <w:u w:val="single"/>
        </w:rPr>
        <w:t>Disaster Recovery Plan</w:t>
      </w:r>
      <w:r>
        <w:rPr>
          <w:rFonts w:ascii="Arial" w:hAnsi="Arial" w:cs="Arial"/>
          <w:sz w:val="20"/>
          <w:szCs w:val="20"/>
        </w:rPr>
        <w:t xml:space="preserve">: </w:t>
      </w:r>
      <w:r w:rsidRPr="001A3F6D">
        <w:rPr>
          <w:rFonts w:ascii="Arial" w:hAnsi="Arial" w:cs="Arial"/>
          <w:sz w:val="20"/>
          <w:szCs w:val="20"/>
        </w:rPr>
        <w:t>In accordance with 13 TAC § 6.94(a)(9), Respondent shall</w:t>
      </w:r>
      <w:r>
        <w:rPr>
          <w:rFonts w:ascii="Arial" w:hAnsi="Arial" w:cs="Arial"/>
          <w:sz w:val="20"/>
          <w:szCs w:val="20"/>
        </w:rPr>
        <w:t xml:space="preserve"> </w:t>
      </w:r>
      <w:r w:rsidRPr="001A3F6D">
        <w:rPr>
          <w:rFonts w:ascii="Arial" w:hAnsi="Arial" w:cs="Arial"/>
          <w:sz w:val="20"/>
          <w:szCs w:val="20"/>
        </w:rPr>
        <w:t>provide to Agency the descriptions of its business continuity</w:t>
      </w:r>
      <w:r>
        <w:rPr>
          <w:rFonts w:ascii="Arial" w:hAnsi="Arial" w:cs="Arial"/>
          <w:sz w:val="20"/>
          <w:szCs w:val="20"/>
        </w:rPr>
        <w:t xml:space="preserve"> </w:t>
      </w:r>
      <w:r w:rsidRPr="001A3F6D">
        <w:rPr>
          <w:rFonts w:ascii="Arial" w:hAnsi="Arial" w:cs="Arial"/>
          <w:sz w:val="20"/>
          <w:szCs w:val="20"/>
        </w:rPr>
        <w:t>and disaster recovery plans.</w:t>
      </w:r>
    </w:p>
    <w:p w14:paraId="6A8CBE21" w14:textId="77777777" w:rsidR="001A3F6D" w:rsidRDefault="001A3F6D" w:rsidP="001A3F6D">
      <w:pPr>
        <w:tabs>
          <w:tab w:val="left" w:pos="-1440"/>
        </w:tabs>
        <w:ind w:left="1440" w:hanging="720"/>
        <w:jc w:val="both"/>
        <w:rPr>
          <w:rFonts w:ascii="Arial" w:hAnsi="Arial" w:cs="Arial"/>
          <w:sz w:val="20"/>
          <w:szCs w:val="20"/>
        </w:rPr>
      </w:pPr>
    </w:p>
    <w:p w14:paraId="3466D859" w14:textId="77777777" w:rsidR="001A3F6D" w:rsidRDefault="001A3F6D" w:rsidP="00804813">
      <w:pPr>
        <w:tabs>
          <w:tab w:val="left" w:pos="-1440"/>
        </w:tabs>
        <w:ind w:left="720" w:hanging="720"/>
        <w:jc w:val="both"/>
        <w:rPr>
          <w:rFonts w:ascii="Arial" w:hAnsi="Arial" w:cs="Arial"/>
          <w:sz w:val="20"/>
          <w:szCs w:val="20"/>
        </w:rPr>
      </w:pPr>
      <w:r>
        <w:rPr>
          <w:rFonts w:ascii="Arial" w:hAnsi="Arial" w:cs="Arial"/>
          <w:sz w:val="20"/>
          <w:szCs w:val="20"/>
        </w:rPr>
        <w:t xml:space="preserve">6.15 </w:t>
      </w:r>
      <w:r w:rsidR="007C5062">
        <w:rPr>
          <w:rFonts w:ascii="Arial" w:hAnsi="Arial" w:cs="Arial"/>
          <w:sz w:val="20"/>
          <w:szCs w:val="20"/>
        </w:rPr>
        <w:tab/>
      </w:r>
      <w:r w:rsidRPr="00121297">
        <w:rPr>
          <w:rFonts w:ascii="Arial" w:hAnsi="Arial" w:cs="Arial"/>
          <w:sz w:val="20"/>
          <w:szCs w:val="20"/>
          <w:u w:val="single"/>
        </w:rPr>
        <w:t>Disclosure of Prior State Employment</w:t>
      </w:r>
      <w:r>
        <w:rPr>
          <w:rFonts w:ascii="Arial" w:hAnsi="Arial" w:cs="Arial"/>
          <w:sz w:val="20"/>
          <w:szCs w:val="20"/>
        </w:rPr>
        <w:t xml:space="preserve">: </w:t>
      </w:r>
      <w:r w:rsidRPr="001A3F6D">
        <w:rPr>
          <w:rFonts w:ascii="Arial" w:hAnsi="Arial" w:cs="Arial"/>
          <w:sz w:val="20"/>
          <w:szCs w:val="20"/>
        </w:rPr>
        <w:t>In accordance with Section 2254.033 of the Texas Government Code, relating to consulting services, Respondent certifies that it does not employ an individual who has been employed by Agency</w:t>
      </w:r>
      <w:r w:rsidR="00D237B7">
        <w:rPr>
          <w:rFonts w:ascii="Arial" w:hAnsi="Arial" w:cs="Arial"/>
          <w:sz w:val="20"/>
          <w:szCs w:val="20"/>
        </w:rPr>
        <w:t xml:space="preserve"> </w:t>
      </w:r>
      <w:r w:rsidRPr="001A3F6D">
        <w:rPr>
          <w:rFonts w:ascii="Arial" w:hAnsi="Arial" w:cs="Arial"/>
          <w:sz w:val="20"/>
          <w:szCs w:val="20"/>
        </w:rPr>
        <w:t>or another agency at any time during the two years preceding the submission of the Response or, in the alternative, Respondent has disclosed in its Response the following: (i) the nature of the previous employment with Agency or the other agency; (ii) the date the employment was terminated; and (iii) the annual rate of compensation for the employment at the time of its termination.</w:t>
      </w:r>
    </w:p>
    <w:p w14:paraId="6886986F" w14:textId="77777777" w:rsidR="00D237B7" w:rsidRDefault="00D237B7" w:rsidP="001A3F6D">
      <w:pPr>
        <w:tabs>
          <w:tab w:val="left" w:pos="-1440"/>
        </w:tabs>
        <w:ind w:left="1440" w:hanging="720"/>
        <w:jc w:val="both"/>
        <w:rPr>
          <w:rFonts w:ascii="Arial" w:hAnsi="Arial" w:cs="Arial"/>
          <w:sz w:val="20"/>
          <w:szCs w:val="20"/>
        </w:rPr>
      </w:pPr>
    </w:p>
    <w:p w14:paraId="0E92CCD1" w14:textId="77777777" w:rsidR="00D237B7" w:rsidRDefault="00D237B7" w:rsidP="007C5062">
      <w:pPr>
        <w:tabs>
          <w:tab w:val="left" w:pos="-1440"/>
        </w:tabs>
        <w:ind w:left="720"/>
        <w:jc w:val="both"/>
        <w:rPr>
          <w:rFonts w:ascii="Arial" w:hAnsi="Arial" w:cs="Arial"/>
          <w:sz w:val="20"/>
          <w:szCs w:val="20"/>
        </w:rPr>
      </w:pPr>
      <w:r>
        <w:rPr>
          <w:rFonts w:ascii="Arial" w:hAnsi="Arial" w:cs="Arial"/>
          <w:sz w:val="20"/>
          <w:szCs w:val="20"/>
        </w:rPr>
        <w:t>Section 6.15 applies to former employees of the Center,</w:t>
      </w:r>
      <w:r w:rsidRPr="00D237B7">
        <w:rPr>
          <w:rFonts w:ascii="Arial" w:hAnsi="Arial" w:cs="Arial"/>
          <w:sz w:val="20"/>
          <w:szCs w:val="20"/>
        </w:rPr>
        <w:t xml:space="preserve"> Texas Health &amp; Human Services</w:t>
      </w:r>
      <w:r>
        <w:rPr>
          <w:rFonts w:ascii="Arial" w:hAnsi="Arial" w:cs="Arial"/>
          <w:sz w:val="20"/>
          <w:szCs w:val="20"/>
        </w:rPr>
        <w:t>, and other State Agencies.</w:t>
      </w:r>
    </w:p>
    <w:p w14:paraId="30C83662" w14:textId="7F5056E4" w:rsidR="0095455D" w:rsidRPr="0095455D" w:rsidRDefault="005A49A6" w:rsidP="0095455D">
      <w:pPr>
        <w:tabs>
          <w:tab w:val="left" w:pos="-1440"/>
        </w:tabs>
        <w:ind w:left="1440" w:hanging="720"/>
        <w:jc w:val="both"/>
        <w:rPr>
          <w:rFonts w:ascii="Arial" w:hAnsi="Arial" w:cs="Arial"/>
          <w:sz w:val="20"/>
          <w:szCs w:val="20"/>
        </w:rPr>
      </w:pPr>
      <w:r w:rsidRPr="005A49A6">
        <w:rPr>
          <w:rFonts w:ascii="Arial" w:hAnsi="Arial" w:cs="Arial"/>
          <w:sz w:val="20"/>
          <w:szCs w:val="20"/>
          <w:highlight w:val="yellow"/>
        </w:rPr>
        <w:t>INCLUDE ONLY IN CONTRACTS FOR CONSULTING SERVICES</w:t>
      </w:r>
      <w:r w:rsidR="00804813">
        <w:rPr>
          <w:rFonts w:ascii="Arial" w:hAnsi="Arial" w:cs="Arial"/>
          <w:sz w:val="20"/>
          <w:szCs w:val="20"/>
          <w:highlight w:val="yellow"/>
        </w:rPr>
        <w:t>,</w:t>
      </w:r>
      <w:r w:rsidR="00D237B7">
        <w:rPr>
          <w:rFonts w:ascii="Arial" w:hAnsi="Arial" w:cs="Arial"/>
          <w:sz w:val="20"/>
          <w:szCs w:val="20"/>
        </w:rPr>
        <w:t xml:space="preserve"> </w:t>
      </w:r>
      <w:r w:rsidR="00D237B7" w:rsidRPr="00D04093">
        <w:rPr>
          <w:rFonts w:ascii="Arial" w:hAnsi="Arial" w:cs="Arial"/>
          <w:sz w:val="20"/>
          <w:szCs w:val="20"/>
          <w:highlight w:val="yellow"/>
        </w:rPr>
        <w:t>not service delivery</w:t>
      </w:r>
      <w:r w:rsidR="00D04093" w:rsidRPr="00D04093">
        <w:rPr>
          <w:highlight w:val="yellow"/>
        </w:rPr>
        <w:t xml:space="preserve"> </w:t>
      </w:r>
      <w:r w:rsidR="00D04093" w:rsidRPr="00D04093">
        <w:rPr>
          <w:rFonts w:ascii="Arial" w:hAnsi="Arial" w:cs="Arial"/>
          <w:sz w:val="20"/>
          <w:szCs w:val="20"/>
          <w:highlight w:val="yellow"/>
        </w:rPr>
        <w:t xml:space="preserve">Yes – any state employment in the last 2 years by anyone employed by the contractor must be disclosed. This does not prevent CHC from using the vender, we just need the disclosure in the CHC files so we can </w:t>
      </w:r>
      <w:r w:rsidR="00D04093">
        <w:rPr>
          <w:rFonts w:ascii="Arial" w:hAnsi="Arial" w:cs="Arial"/>
          <w:sz w:val="20"/>
          <w:szCs w:val="20"/>
          <w:highlight w:val="yellow"/>
        </w:rPr>
        <w:t>check for conflicts of interest</w:t>
      </w:r>
      <w:r w:rsidR="0095455D" w:rsidRPr="00D04093">
        <w:rPr>
          <w:rFonts w:ascii="Arial" w:hAnsi="Arial" w:cs="Arial"/>
          <w:sz w:val="20"/>
          <w:szCs w:val="20"/>
          <w:highlight w:val="yellow"/>
        </w:rPr>
        <w:t>;</w:t>
      </w:r>
      <w:r w:rsidR="0095455D" w:rsidRPr="0095455D">
        <w:rPr>
          <w:rFonts w:ascii="Arial" w:hAnsi="Arial" w:cs="Arial"/>
          <w:sz w:val="20"/>
          <w:szCs w:val="20"/>
        </w:rPr>
        <w:t xml:space="preserve"> if no insert “Section intentionally left blank”</w:t>
      </w:r>
    </w:p>
    <w:p w14:paraId="0BDB19E2" w14:textId="77777777" w:rsidR="001A3F6D" w:rsidRDefault="001A3F6D" w:rsidP="001A3F6D">
      <w:pPr>
        <w:tabs>
          <w:tab w:val="left" w:pos="-1440"/>
        </w:tabs>
        <w:ind w:left="1440" w:hanging="720"/>
        <w:jc w:val="both"/>
        <w:rPr>
          <w:rFonts w:ascii="Arial" w:hAnsi="Arial" w:cs="Arial"/>
          <w:sz w:val="20"/>
          <w:szCs w:val="20"/>
        </w:rPr>
      </w:pPr>
    </w:p>
    <w:p w14:paraId="6F7CA321" w14:textId="77777777" w:rsidR="001A3F6D" w:rsidRDefault="001A3F6D" w:rsidP="007C5062">
      <w:pPr>
        <w:tabs>
          <w:tab w:val="left" w:pos="-1440"/>
        </w:tabs>
        <w:ind w:left="720" w:hanging="720"/>
        <w:jc w:val="both"/>
        <w:rPr>
          <w:rFonts w:ascii="Arial" w:hAnsi="Arial" w:cs="Arial"/>
          <w:sz w:val="20"/>
          <w:szCs w:val="20"/>
        </w:rPr>
      </w:pPr>
      <w:r w:rsidRPr="00D237B7">
        <w:rPr>
          <w:rFonts w:ascii="Arial" w:hAnsi="Arial" w:cs="Arial"/>
          <w:sz w:val="20"/>
          <w:szCs w:val="20"/>
        </w:rPr>
        <w:t xml:space="preserve">6.16 </w:t>
      </w:r>
      <w:r w:rsidR="007C5062">
        <w:rPr>
          <w:rFonts w:ascii="Arial" w:hAnsi="Arial" w:cs="Arial"/>
          <w:sz w:val="20"/>
          <w:szCs w:val="20"/>
        </w:rPr>
        <w:tab/>
      </w:r>
      <w:r w:rsidRPr="00121297">
        <w:rPr>
          <w:rFonts w:ascii="Arial" w:hAnsi="Arial" w:cs="Arial"/>
          <w:sz w:val="20"/>
          <w:szCs w:val="20"/>
          <w:u w:val="single"/>
        </w:rPr>
        <w:t>Dispute Resolution (General)</w:t>
      </w:r>
      <w:r w:rsidRPr="00D237B7">
        <w:rPr>
          <w:rFonts w:ascii="Arial" w:hAnsi="Arial" w:cs="Arial"/>
          <w:sz w:val="20"/>
          <w:szCs w:val="20"/>
        </w:rPr>
        <w:t>:</w:t>
      </w:r>
      <w:r w:rsidRPr="00D237B7">
        <w:t xml:space="preserve"> </w:t>
      </w:r>
      <w:r w:rsidRPr="00D237B7">
        <w:rPr>
          <w:rFonts w:ascii="Arial" w:hAnsi="Arial" w:cs="Arial"/>
          <w:sz w:val="20"/>
          <w:szCs w:val="20"/>
        </w:rPr>
        <w:t>The dispute resolution process provided for in Chapter 2260 of the Texas Government Code must be used to attempt to resolve any dispute arising under the contract.</w:t>
      </w:r>
      <w:r>
        <w:rPr>
          <w:rFonts w:ascii="Arial" w:hAnsi="Arial" w:cs="Arial"/>
          <w:sz w:val="20"/>
          <w:szCs w:val="20"/>
        </w:rPr>
        <w:t xml:space="preserve"> </w:t>
      </w:r>
    </w:p>
    <w:p w14:paraId="1B8B1364" w14:textId="77777777" w:rsidR="00B37548" w:rsidRDefault="00B37548" w:rsidP="005A49A6">
      <w:pPr>
        <w:tabs>
          <w:tab w:val="left" w:pos="-1440"/>
        </w:tabs>
        <w:jc w:val="both"/>
        <w:rPr>
          <w:rFonts w:ascii="Arial" w:hAnsi="Arial" w:cs="Arial"/>
          <w:sz w:val="20"/>
          <w:szCs w:val="20"/>
        </w:rPr>
      </w:pPr>
    </w:p>
    <w:p w14:paraId="4173941B" w14:textId="77777777" w:rsidR="00B37548" w:rsidRDefault="00B37548" w:rsidP="007C5062">
      <w:pPr>
        <w:tabs>
          <w:tab w:val="left" w:pos="-1440"/>
        </w:tabs>
        <w:ind w:left="720" w:hanging="720"/>
        <w:jc w:val="both"/>
        <w:rPr>
          <w:rFonts w:ascii="Arial" w:hAnsi="Arial" w:cs="Arial"/>
          <w:sz w:val="20"/>
          <w:szCs w:val="20"/>
        </w:rPr>
      </w:pPr>
      <w:r>
        <w:rPr>
          <w:rFonts w:ascii="Arial" w:hAnsi="Arial" w:cs="Arial"/>
          <w:sz w:val="20"/>
          <w:szCs w:val="20"/>
        </w:rPr>
        <w:t xml:space="preserve">6.17 </w:t>
      </w:r>
      <w:r w:rsidR="007C5062">
        <w:rPr>
          <w:rFonts w:ascii="Arial" w:hAnsi="Arial" w:cs="Arial"/>
          <w:sz w:val="20"/>
          <w:szCs w:val="20"/>
        </w:rPr>
        <w:tab/>
      </w:r>
      <w:r w:rsidRPr="00121297">
        <w:rPr>
          <w:rFonts w:ascii="Arial" w:hAnsi="Arial" w:cs="Arial"/>
          <w:sz w:val="20"/>
          <w:szCs w:val="20"/>
          <w:u w:val="single"/>
        </w:rPr>
        <w:t>Dispute Resolution (Engineering, Architectural, or Construction Services)</w:t>
      </w:r>
      <w:r>
        <w:rPr>
          <w:rFonts w:ascii="Arial" w:hAnsi="Arial" w:cs="Arial"/>
          <w:sz w:val="20"/>
          <w:szCs w:val="20"/>
        </w:rPr>
        <w:t xml:space="preserve">: </w:t>
      </w:r>
      <w:r w:rsidRPr="00B37548">
        <w:rPr>
          <w:rFonts w:ascii="Arial" w:hAnsi="Arial" w:cs="Arial"/>
          <w:sz w:val="20"/>
          <w:szCs w:val="20"/>
        </w:rPr>
        <w:t xml:space="preserve">Subject to Texas Government Code, Section 2260.002, the dispute resolution process provided for in Chapter 2260 of the Texas Government Code and set forth below in subsections (a)-(d) shall be used by the parties to attempt to resolve all disputes arising under this contract. In accordance with the Texas Civil Practice and Remedies Code, Section 114.005, the parties agree claims encompassed by Texas Government Code, Section 2260.002(3) and Texas Civil Practice and Remedies Code Section 114.002 shall be governed by the dispute resolution process set forth below in subsections (a)- (d). </w:t>
      </w:r>
    </w:p>
    <w:p w14:paraId="0A05B32B" w14:textId="77777777" w:rsidR="00804813" w:rsidRDefault="00804813" w:rsidP="00804813">
      <w:pPr>
        <w:tabs>
          <w:tab w:val="left" w:pos="-1440"/>
        </w:tabs>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w:t>
      </w:r>
      <w:r w:rsidR="00B37548" w:rsidRPr="00B37548">
        <w:rPr>
          <w:rFonts w:ascii="Arial" w:hAnsi="Arial" w:cs="Arial"/>
          <w:sz w:val="20"/>
          <w:szCs w:val="20"/>
        </w:rPr>
        <w:t xml:space="preserve">Notwithstanding Texas Government Code, Chapter 2260.002(3) and Chapter 114.012 </w:t>
      </w:r>
    </w:p>
    <w:p w14:paraId="17B7268E" w14:textId="77777777" w:rsidR="00B37548" w:rsidRDefault="00804813" w:rsidP="00804813">
      <w:pPr>
        <w:tabs>
          <w:tab w:val="left" w:pos="-1440"/>
          <w:tab w:val="left" w:pos="1440"/>
        </w:tabs>
        <w:ind w:left="180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sidR="00B37548" w:rsidRPr="00B37548">
        <w:rPr>
          <w:rFonts w:ascii="Arial" w:hAnsi="Arial" w:cs="Arial"/>
          <w:sz w:val="20"/>
          <w:szCs w:val="20"/>
        </w:rPr>
        <w:t xml:space="preserve">and any other statute or applicable law, if the Respondent’s claim for breach of contract cannot be resolved by the parties in the ordinary course of business, Respondent may make a claim against Agency for breach of contract and the Agency may assert a counterclaim against the Respondent as is contemplated by Texas Government Code, Chapter 2260, Subchapter B. In such event, Respondent must provide written notice to Agency of a claim for breach of the contract not later than the 180th day after the date of the event giving rise to the claim. The notice must state with particularity: (1) the nature of the alleged breach; (2) the amount the Respondent seeks as damages; and (3) the legal theory of recovery. </w:t>
      </w:r>
    </w:p>
    <w:p w14:paraId="684ED652" w14:textId="77777777" w:rsidR="00804813" w:rsidRDefault="00804813" w:rsidP="00804813">
      <w:pPr>
        <w:tabs>
          <w:tab w:val="left" w:pos="-1440"/>
        </w:tabs>
        <w:ind w:left="1440" w:hanging="720"/>
        <w:jc w:val="both"/>
        <w:rPr>
          <w:rFonts w:ascii="Arial" w:hAnsi="Arial" w:cs="Arial"/>
          <w:sz w:val="20"/>
          <w:szCs w:val="20"/>
        </w:rPr>
      </w:pPr>
      <w:r>
        <w:rPr>
          <w:rFonts w:ascii="Arial" w:hAnsi="Arial" w:cs="Arial"/>
          <w:sz w:val="20"/>
          <w:szCs w:val="20"/>
        </w:rPr>
        <w:tab/>
      </w:r>
      <w:r w:rsidR="00B37548" w:rsidRPr="00B37548">
        <w:rPr>
          <w:rFonts w:ascii="Arial" w:hAnsi="Arial" w:cs="Arial"/>
          <w:sz w:val="20"/>
          <w:szCs w:val="20"/>
        </w:rPr>
        <w:t xml:space="preserve">(b) </w:t>
      </w:r>
      <w:r>
        <w:rPr>
          <w:rFonts w:ascii="Arial" w:hAnsi="Arial" w:cs="Arial"/>
          <w:sz w:val="20"/>
          <w:szCs w:val="20"/>
        </w:rPr>
        <w:t xml:space="preserve"> </w:t>
      </w:r>
      <w:r w:rsidR="00B37548" w:rsidRPr="00B37548">
        <w:rPr>
          <w:rFonts w:ascii="Arial" w:hAnsi="Arial" w:cs="Arial"/>
          <w:sz w:val="20"/>
          <w:szCs w:val="20"/>
        </w:rPr>
        <w:t xml:space="preserve">The chief administrative officer, or if designated in the contract, another officer of the </w:t>
      </w:r>
    </w:p>
    <w:p w14:paraId="33810598" w14:textId="77777777" w:rsidR="00B37548" w:rsidRDefault="00804813" w:rsidP="00804813">
      <w:pPr>
        <w:tabs>
          <w:tab w:val="left" w:pos="-1440"/>
        </w:tabs>
        <w:ind w:left="1800" w:hanging="720"/>
        <w:jc w:val="both"/>
        <w:rPr>
          <w:rFonts w:ascii="Arial" w:hAnsi="Arial" w:cs="Arial"/>
          <w:sz w:val="20"/>
          <w:szCs w:val="20"/>
        </w:rPr>
      </w:pPr>
      <w:r>
        <w:rPr>
          <w:rFonts w:ascii="Arial" w:hAnsi="Arial" w:cs="Arial"/>
          <w:sz w:val="20"/>
          <w:szCs w:val="20"/>
        </w:rPr>
        <w:tab/>
      </w:r>
      <w:r w:rsidR="00B37548" w:rsidRPr="00B37548">
        <w:rPr>
          <w:rFonts w:ascii="Arial" w:hAnsi="Arial" w:cs="Arial"/>
          <w:sz w:val="20"/>
          <w:szCs w:val="20"/>
        </w:rPr>
        <w:t xml:space="preserve">Agency, shall examine the claim and any counterclaim and negotiate with the Respondent in an effort to resolve them. The negotiation must begin no later than the 120th day after the date the claim is received, as is contemplated by Texas Government Code, Chapter 2260, Section 2260.052. </w:t>
      </w:r>
    </w:p>
    <w:p w14:paraId="77C07115" w14:textId="77777777" w:rsidR="00804813" w:rsidRDefault="00804813" w:rsidP="00804813">
      <w:pPr>
        <w:tabs>
          <w:tab w:val="left" w:pos="-1440"/>
          <w:tab w:val="left" w:pos="900"/>
          <w:tab w:val="left" w:pos="1800"/>
        </w:tabs>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sidR="00B37548" w:rsidRPr="00B37548">
        <w:rPr>
          <w:rFonts w:ascii="Arial" w:hAnsi="Arial" w:cs="Arial"/>
          <w:sz w:val="20"/>
          <w:szCs w:val="20"/>
        </w:rPr>
        <w:t xml:space="preserve">(c) </w:t>
      </w:r>
      <w:r>
        <w:rPr>
          <w:rFonts w:ascii="Arial" w:hAnsi="Arial" w:cs="Arial"/>
          <w:sz w:val="20"/>
          <w:szCs w:val="20"/>
        </w:rPr>
        <w:t xml:space="preserve">  </w:t>
      </w:r>
      <w:r w:rsidR="00B37548" w:rsidRPr="00B37548">
        <w:rPr>
          <w:rFonts w:ascii="Arial" w:hAnsi="Arial" w:cs="Arial"/>
          <w:sz w:val="20"/>
          <w:szCs w:val="20"/>
        </w:rPr>
        <w:t>If the negotiation under paragraph (b) above results in</w:t>
      </w:r>
      <w:r w:rsidR="00B37548">
        <w:rPr>
          <w:rFonts w:ascii="Arial" w:hAnsi="Arial" w:cs="Arial"/>
          <w:sz w:val="20"/>
          <w:szCs w:val="20"/>
        </w:rPr>
        <w:t xml:space="preserve"> </w:t>
      </w:r>
      <w:r w:rsidR="00B37548" w:rsidRPr="00B37548">
        <w:rPr>
          <w:rFonts w:ascii="Arial" w:hAnsi="Arial" w:cs="Arial"/>
          <w:sz w:val="20"/>
          <w:szCs w:val="20"/>
        </w:rPr>
        <w:t xml:space="preserve">the resolution of some disputed </w:t>
      </w:r>
    </w:p>
    <w:p w14:paraId="2CBF1CCE" w14:textId="77777777" w:rsidR="00B37548" w:rsidRDefault="00804813" w:rsidP="00804813">
      <w:pPr>
        <w:tabs>
          <w:tab w:val="left" w:pos="-1440"/>
          <w:tab w:val="left" w:pos="900"/>
        </w:tabs>
        <w:ind w:left="1800" w:hanging="720"/>
        <w:jc w:val="both"/>
        <w:rPr>
          <w:rFonts w:ascii="Arial" w:hAnsi="Arial" w:cs="Arial"/>
          <w:sz w:val="20"/>
          <w:szCs w:val="20"/>
        </w:rPr>
      </w:pPr>
      <w:r>
        <w:rPr>
          <w:rFonts w:ascii="Arial" w:hAnsi="Arial" w:cs="Arial"/>
          <w:sz w:val="20"/>
          <w:szCs w:val="20"/>
        </w:rPr>
        <w:tab/>
      </w:r>
      <w:r w:rsidR="00B37548" w:rsidRPr="00B37548">
        <w:rPr>
          <w:rFonts w:ascii="Arial" w:hAnsi="Arial" w:cs="Arial"/>
          <w:sz w:val="20"/>
          <w:szCs w:val="20"/>
        </w:rPr>
        <w:t>issues by agreement or</w:t>
      </w:r>
      <w:r w:rsidR="00B37548">
        <w:rPr>
          <w:rFonts w:ascii="Arial" w:hAnsi="Arial" w:cs="Arial"/>
          <w:sz w:val="20"/>
          <w:szCs w:val="20"/>
        </w:rPr>
        <w:t xml:space="preserve"> </w:t>
      </w:r>
      <w:r w:rsidR="00B37548" w:rsidRPr="00B37548">
        <w:rPr>
          <w:rFonts w:ascii="Arial" w:hAnsi="Arial" w:cs="Arial"/>
          <w:sz w:val="20"/>
          <w:szCs w:val="20"/>
        </w:rPr>
        <w:t>in a settlement, the parties shall reduce the agreement</w:t>
      </w:r>
      <w:r w:rsidR="00B37548">
        <w:rPr>
          <w:rFonts w:ascii="Arial" w:hAnsi="Arial" w:cs="Arial"/>
          <w:sz w:val="20"/>
          <w:szCs w:val="20"/>
        </w:rPr>
        <w:t xml:space="preserve"> </w:t>
      </w:r>
      <w:r w:rsidR="00B37548" w:rsidRPr="00B37548">
        <w:rPr>
          <w:rFonts w:ascii="Arial" w:hAnsi="Arial" w:cs="Arial"/>
          <w:sz w:val="20"/>
          <w:szCs w:val="20"/>
        </w:rPr>
        <w:t>or settlement to writing and each party shall sign the</w:t>
      </w:r>
      <w:r w:rsidR="00B37548">
        <w:rPr>
          <w:rFonts w:ascii="Arial" w:hAnsi="Arial" w:cs="Arial"/>
          <w:sz w:val="20"/>
          <w:szCs w:val="20"/>
        </w:rPr>
        <w:t xml:space="preserve"> </w:t>
      </w:r>
      <w:r w:rsidR="00B37548" w:rsidRPr="00B37548">
        <w:rPr>
          <w:rFonts w:ascii="Arial" w:hAnsi="Arial" w:cs="Arial"/>
          <w:sz w:val="20"/>
          <w:szCs w:val="20"/>
        </w:rPr>
        <w:t>agreement or settlement. A partial settlement or</w:t>
      </w:r>
      <w:r w:rsidR="00B37548">
        <w:rPr>
          <w:rFonts w:ascii="Arial" w:hAnsi="Arial" w:cs="Arial"/>
          <w:sz w:val="20"/>
          <w:szCs w:val="20"/>
        </w:rPr>
        <w:t xml:space="preserve"> </w:t>
      </w:r>
      <w:r w:rsidR="00B37548" w:rsidRPr="00B37548">
        <w:rPr>
          <w:rFonts w:ascii="Arial" w:hAnsi="Arial" w:cs="Arial"/>
          <w:sz w:val="20"/>
          <w:szCs w:val="20"/>
        </w:rPr>
        <w:t xml:space="preserve">resolution of a claim does not waive </w:t>
      </w:r>
      <w:r w:rsidR="00B37548" w:rsidRPr="00B37548">
        <w:rPr>
          <w:rFonts w:ascii="Arial" w:hAnsi="Arial" w:cs="Arial"/>
          <w:sz w:val="20"/>
          <w:szCs w:val="20"/>
        </w:rPr>
        <w:lastRenderedPageBreak/>
        <w:t>a party’s rights</w:t>
      </w:r>
      <w:r w:rsidR="00B37548">
        <w:rPr>
          <w:rFonts w:ascii="Arial" w:hAnsi="Arial" w:cs="Arial"/>
          <w:sz w:val="20"/>
          <w:szCs w:val="20"/>
        </w:rPr>
        <w:t xml:space="preserve"> </w:t>
      </w:r>
      <w:r w:rsidR="00B37548" w:rsidRPr="00B37548">
        <w:rPr>
          <w:rFonts w:ascii="Arial" w:hAnsi="Arial" w:cs="Arial"/>
          <w:sz w:val="20"/>
          <w:szCs w:val="20"/>
        </w:rPr>
        <w:t>under this contract as to the parts of the claim that are</w:t>
      </w:r>
      <w:r w:rsidR="00B37548">
        <w:rPr>
          <w:rFonts w:ascii="Arial" w:hAnsi="Arial" w:cs="Arial"/>
          <w:sz w:val="20"/>
          <w:szCs w:val="20"/>
        </w:rPr>
        <w:t xml:space="preserve"> </w:t>
      </w:r>
      <w:r w:rsidR="00B37548" w:rsidRPr="00B37548">
        <w:rPr>
          <w:rFonts w:ascii="Arial" w:hAnsi="Arial" w:cs="Arial"/>
          <w:sz w:val="20"/>
          <w:szCs w:val="20"/>
        </w:rPr>
        <w:t>not resolved.</w:t>
      </w:r>
      <w:r w:rsidR="00B37548">
        <w:rPr>
          <w:rFonts w:ascii="Arial" w:hAnsi="Arial" w:cs="Arial"/>
          <w:sz w:val="20"/>
          <w:szCs w:val="20"/>
        </w:rPr>
        <w:t xml:space="preserve"> </w:t>
      </w:r>
    </w:p>
    <w:p w14:paraId="3AC0CD26" w14:textId="77777777" w:rsidR="00804813" w:rsidRDefault="00B37548" w:rsidP="00804813">
      <w:pPr>
        <w:tabs>
          <w:tab w:val="left" w:pos="-1440"/>
        </w:tabs>
        <w:ind w:left="1440"/>
        <w:jc w:val="both"/>
        <w:rPr>
          <w:rFonts w:ascii="Arial" w:hAnsi="Arial" w:cs="Arial"/>
          <w:sz w:val="20"/>
          <w:szCs w:val="20"/>
        </w:rPr>
      </w:pPr>
      <w:r w:rsidRPr="00B37548">
        <w:rPr>
          <w:rFonts w:ascii="Arial" w:hAnsi="Arial" w:cs="Arial"/>
          <w:sz w:val="20"/>
          <w:szCs w:val="20"/>
        </w:rPr>
        <w:t xml:space="preserve">(d) </w:t>
      </w:r>
      <w:r w:rsidR="00804813">
        <w:rPr>
          <w:rFonts w:ascii="Arial" w:hAnsi="Arial" w:cs="Arial"/>
          <w:sz w:val="20"/>
          <w:szCs w:val="20"/>
        </w:rPr>
        <w:t xml:space="preserve"> </w:t>
      </w:r>
      <w:r w:rsidRPr="00B37548">
        <w:rPr>
          <w:rFonts w:ascii="Arial" w:hAnsi="Arial" w:cs="Arial"/>
          <w:sz w:val="20"/>
          <w:szCs w:val="20"/>
        </w:rPr>
        <w:t>If a claim is not entirely resolved under paragraph (b)</w:t>
      </w:r>
      <w:r>
        <w:rPr>
          <w:rFonts w:ascii="Arial" w:hAnsi="Arial" w:cs="Arial"/>
          <w:sz w:val="20"/>
          <w:szCs w:val="20"/>
        </w:rPr>
        <w:t xml:space="preserve"> </w:t>
      </w:r>
      <w:r w:rsidRPr="00B37548">
        <w:rPr>
          <w:rFonts w:ascii="Arial" w:hAnsi="Arial" w:cs="Arial"/>
          <w:sz w:val="20"/>
          <w:szCs w:val="20"/>
        </w:rPr>
        <w:t xml:space="preserve">above, on or before the 270th </w:t>
      </w:r>
    </w:p>
    <w:p w14:paraId="118AFB22" w14:textId="77777777" w:rsidR="00804813" w:rsidRDefault="00804813" w:rsidP="00804813">
      <w:pPr>
        <w:tabs>
          <w:tab w:val="left" w:pos="-1440"/>
          <w:tab w:val="left" w:pos="171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day after the date the claim</w:t>
      </w:r>
      <w:r w:rsidR="00B37548">
        <w:rPr>
          <w:rFonts w:ascii="Arial" w:hAnsi="Arial" w:cs="Arial"/>
          <w:sz w:val="20"/>
          <w:szCs w:val="20"/>
        </w:rPr>
        <w:t xml:space="preserve"> </w:t>
      </w:r>
      <w:r w:rsidR="00B37548" w:rsidRPr="00B37548">
        <w:rPr>
          <w:rFonts w:ascii="Arial" w:hAnsi="Arial" w:cs="Arial"/>
          <w:sz w:val="20"/>
          <w:szCs w:val="20"/>
        </w:rPr>
        <w:t>is filed with Agency, unless the parties agree in writing to</w:t>
      </w:r>
      <w:r w:rsidR="00B37548">
        <w:rPr>
          <w:rFonts w:ascii="Arial" w:hAnsi="Arial" w:cs="Arial"/>
          <w:sz w:val="20"/>
          <w:szCs w:val="20"/>
        </w:rPr>
        <w:t xml:space="preserve"> </w:t>
      </w:r>
    </w:p>
    <w:p w14:paraId="1BD0F00A" w14:textId="77777777" w:rsidR="00804813" w:rsidRDefault="00804813" w:rsidP="00804813">
      <w:pPr>
        <w:tabs>
          <w:tab w:val="left" w:pos="-144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an extension of time, the parties may agree to mediate a</w:t>
      </w:r>
      <w:r w:rsidR="00B37548">
        <w:rPr>
          <w:rFonts w:ascii="Arial" w:hAnsi="Arial" w:cs="Arial"/>
          <w:sz w:val="20"/>
          <w:szCs w:val="20"/>
        </w:rPr>
        <w:t xml:space="preserve"> </w:t>
      </w:r>
      <w:r w:rsidR="00B37548" w:rsidRPr="00B37548">
        <w:rPr>
          <w:rFonts w:ascii="Arial" w:hAnsi="Arial" w:cs="Arial"/>
          <w:sz w:val="20"/>
          <w:szCs w:val="20"/>
        </w:rPr>
        <w:t xml:space="preserve">claim made under this dispute </w:t>
      </w:r>
    </w:p>
    <w:p w14:paraId="39957B50" w14:textId="77777777" w:rsidR="00804813" w:rsidRDefault="00804813" w:rsidP="00804813">
      <w:pPr>
        <w:tabs>
          <w:tab w:val="left" w:pos="-1440"/>
          <w:tab w:val="left" w:pos="180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resolution procedure. This</w:t>
      </w:r>
      <w:r w:rsidR="00B37548">
        <w:rPr>
          <w:rFonts w:ascii="Arial" w:hAnsi="Arial" w:cs="Arial"/>
          <w:sz w:val="20"/>
          <w:szCs w:val="20"/>
        </w:rPr>
        <w:t xml:space="preserve"> </w:t>
      </w:r>
      <w:r w:rsidR="00B37548" w:rsidRPr="00B37548">
        <w:rPr>
          <w:rFonts w:ascii="Arial" w:hAnsi="Arial" w:cs="Arial"/>
          <w:sz w:val="20"/>
          <w:szCs w:val="20"/>
        </w:rPr>
        <w:t>dispute resolution procedure is the Respondent’s sole</w:t>
      </w:r>
      <w:r w:rsidR="00B37548">
        <w:rPr>
          <w:rFonts w:ascii="Arial" w:hAnsi="Arial" w:cs="Arial"/>
          <w:sz w:val="20"/>
          <w:szCs w:val="20"/>
        </w:rPr>
        <w:t xml:space="preserve"> </w:t>
      </w:r>
      <w:r w:rsidR="00B37548" w:rsidRPr="00B37548">
        <w:rPr>
          <w:rFonts w:ascii="Arial" w:hAnsi="Arial" w:cs="Arial"/>
          <w:sz w:val="20"/>
          <w:szCs w:val="20"/>
        </w:rPr>
        <w:t xml:space="preserve">and </w:t>
      </w:r>
      <w:r>
        <w:rPr>
          <w:rFonts w:ascii="Arial" w:hAnsi="Arial" w:cs="Arial"/>
          <w:sz w:val="20"/>
          <w:szCs w:val="20"/>
        </w:rPr>
        <w:t xml:space="preserve">  </w:t>
      </w:r>
    </w:p>
    <w:p w14:paraId="36A87113" w14:textId="77777777" w:rsidR="00804813" w:rsidRDefault="00804813" w:rsidP="00804813">
      <w:pPr>
        <w:tabs>
          <w:tab w:val="left" w:pos="-1440"/>
          <w:tab w:val="left" w:pos="180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exclusive process for seeking a remedy for an alleged</w:t>
      </w:r>
      <w:r w:rsidR="00B37548">
        <w:rPr>
          <w:rFonts w:ascii="Arial" w:hAnsi="Arial" w:cs="Arial"/>
          <w:sz w:val="20"/>
          <w:szCs w:val="20"/>
        </w:rPr>
        <w:t xml:space="preserve"> </w:t>
      </w:r>
      <w:r w:rsidR="00B37548" w:rsidRPr="00B37548">
        <w:rPr>
          <w:rFonts w:ascii="Arial" w:hAnsi="Arial" w:cs="Arial"/>
          <w:sz w:val="20"/>
          <w:szCs w:val="20"/>
        </w:rPr>
        <w:t xml:space="preserve">breach of contract by the Agency </w:t>
      </w:r>
    </w:p>
    <w:p w14:paraId="7706A48A" w14:textId="77777777" w:rsidR="00B37548" w:rsidRDefault="00804813" w:rsidP="00804813">
      <w:pPr>
        <w:tabs>
          <w:tab w:val="left" w:pos="-1440"/>
          <w:tab w:val="left" w:pos="180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if the parties are unable</w:t>
      </w:r>
      <w:r w:rsidR="00B37548">
        <w:rPr>
          <w:rFonts w:ascii="Arial" w:hAnsi="Arial" w:cs="Arial"/>
          <w:sz w:val="20"/>
          <w:szCs w:val="20"/>
        </w:rPr>
        <w:t xml:space="preserve"> </w:t>
      </w:r>
      <w:r w:rsidR="00B37548" w:rsidRPr="00B37548">
        <w:rPr>
          <w:rFonts w:ascii="Arial" w:hAnsi="Arial" w:cs="Arial"/>
          <w:sz w:val="20"/>
          <w:szCs w:val="20"/>
        </w:rPr>
        <w:t>to resolve their disputes as described in this section.</w:t>
      </w:r>
      <w:r w:rsidR="00B37548">
        <w:rPr>
          <w:rFonts w:ascii="Arial" w:hAnsi="Arial" w:cs="Arial"/>
          <w:sz w:val="20"/>
          <w:szCs w:val="20"/>
        </w:rPr>
        <w:t xml:space="preserve"> </w:t>
      </w:r>
    </w:p>
    <w:p w14:paraId="54E33CA4" w14:textId="77777777" w:rsidR="00B37548" w:rsidRPr="00B37548" w:rsidRDefault="00B37548" w:rsidP="00804813">
      <w:pPr>
        <w:tabs>
          <w:tab w:val="left" w:pos="-1440"/>
        </w:tabs>
        <w:ind w:left="1800" w:hanging="360"/>
        <w:jc w:val="both"/>
        <w:rPr>
          <w:rFonts w:ascii="Arial" w:hAnsi="Arial" w:cs="Arial"/>
          <w:sz w:val="20"/>
          <w:szCs w:val="20"/>
        </w:rPr>
      </w:pPr>
      <w:r w:rsidRPr="00B37548">
        <w:rPr>
          <w:rFonts w:ascii="Arial" w:hAnsi="Arial" w:cs="Arial"/>
          <w:sz w:val="20"/>
          <w:szCs w:val="20"/>
        </w:rPr>
        <w:t>(e) Nothing in the contract shall be construed as a waiver</w:t>
      </w:r>
      <w:r>
        <w:rPr>
          <w:rFonts w:ascii="Arial" w:hAnsi="Arial" w:cs="Arial"/>
          <w:sz w:val="20"/>
          <w:szCs w:val="20"/>
        </w:rPr>
        <w:t xml:space="preserve"> </w:t>
      </w:r>
      <w:r w:rsidRPr="00B37548">
        <w:rPr>
          <w:rFonts w:ascii="Arial" w:hAnsi="Arial" w:cs="Arial"/>
          <w:sz w:val="20"/>
          <w:szCs w:val="20"/>
        </w:rPr>
        <w:t>of the state’s or the Agency’s sovereign immunity.</w:t>
      </w:r>
      <w:r>
        <w:rPr>
          <w:rFonts w:ascii="Arial" w:hAnsi="Arial" w:cs="Arial"/>
          <w:sz w:val="20"/>
          <w:szCs w:val="20"/>
        </w:rPr>
        <w:t xml:space="preserve"> </w:t>
      </w:r>
      <w:r w:rsidRPr="00B37548">
        <w:rPr>
          <w:rFonts w:ascii="Arial" w:hAnsi="Arial" w:cs="Arial"/>
          <w:sz w:val="20"/>
          <w:szCs w:val="20"/>
        </w:rPr>
        <w:t>This contract shall not constitute or be construed</w:t>
      </w:r>
      <w:r>
        <w:rPr>
          <w:rFonts w:ascii="Arial" w:hAnsi="Arial" w:cs="Arial"/>
          <w:sz w:val="20"/>
          <w:szCs w:val="20"/>
        </w:rPr>
        <w:t xml:space="preserve"> </w:t>
      </w:r>
      <w:r w:rsidRPr="00B37548">
        <w:rPr>
          <w:rFonts w:ascii="Arial" w:hAnsi="Arial" w:cs="Arial"/>
          <w:sz w:val="20"/>
          <w:szCs w:val="20"/>
        </w:rPr>
        <w:t>as a waiver of any of the privileges, rights, defenses,</w:t>
      </w:r>
      <w:r>
        <w:rPr>
          <w:rFonts w:ascii="Arial" w:hAnsi="Arial" w:cs="Arial"/>
          <w:sz w:val="20"/>
          <w:szCs w:val="20"/>
        </w:rPr>
        <w:t xml:space="preserve"> </w:t>
      </w:r>
      <w:r w:rsidRPr="00B37548">
        <w:rPr>
          <w:rFonts w:ascii="Arial" w:hAnsi="Arial" w:cs="Arial"/>
          <w:sz w:val="20"/>
          <w:szCs w:val="20"/>
        </w:rPr>
        <w:t>remedies, or immunities available to the State of Texas.</w:t>
      </w:r>
      <w:r>
        <w:rPr>
          <w:rFonts w:ascii="Arial" w:hAnsi="Arial" w:cs="Arial"/>
          <w:sz w:val="20"/>
          <w:szCs w:val="20"/>
        </w:rPr>
        <w:t xml:space="preserve"> </w:t>
      </w:r>
      <w:r w:rsidRPr="00B37548">
        <w:rPr>
          <w:rFonts w:ascii="Arial" w:hAnsi="Arial" w:cs="Arial"/>
          <w:sz w:val="20"/>
          <w:szCs w:val="20"/>
        </w:rPr>
        <w:t>The failure to enforce, or any delay in the enforcement,</w:t>
      </w:r>
      <w:r>
        <w:rPr>
          <w:rFonts w:ascii="Arial" w:hAnsi="Arial" w:cs="Arial"/>
          <w:sz w:val="20"/>
          <w:szCs w:val="20"/>
        </w:rPr>
        <w:t xml:space="preserve"> </w:t>
      </w:r>
      <w:r w:rsidRPr="00B37548">
        <w:rPr>
          <w:rFonts w:ascii="Arial" w:hAnsi="Arial" w:cs="Arial"/>
          <w:sz w:val="20"/>
          <w:szCs w:val="20"/>
        </w:rPr>
        <w:t>of any privileges, rights, defenses, remedies, or</w:t>
      </w:r>
      <w:r>
        <w:rPr>
          <w:rFonts w:ascii="Arial" w:hAnsi="Arial" w:cs="Arial"/>
          <w:sz w:val="20"/>
          <w:szCs w:val="20"/>
        </w:rPr>
        <w:t xml:space="preserve"> </w:t>
      </w:r>
      <w:r w:rsidRPr="00B37548">
        <w:rPr>
          <w:rFonts w:ascii="Arial" w:hAnsi="Arial" w:cs="Arial"/>
          <w:sz w:val="20"/>
          <w:szCs w:val="20"/>
        </w:rPr>
        <w:t>immunities available to the State of Texas under this</w:t>
      </w:r>
      <w:r>
        <w:rPr>
          <w:rFonts w:ascii="Arial" w:hAnsi="Arial" w:cs="Arial"/>
          <w:sz w:val="20"/>
          <w:szCs w:val="20"/>
        </w:rPr>
        <w:t xml:space="preserve"> </w:t>
      </w:r>
      <w:r w:rsidRPr="00B37548">
        <w:rPr>
          <w:rFonts w:ascii="Arial" w:hAnsi="Arial" w:cs="Arial"/>
          <w:sz w:val="20"/>
          <w:szCs w:val="20"/>
        </w:rPr>
        <w:t>contract or under applicable law shall not constitute</w:t>
      </w:r>
      <w:r>
        <w:rPr>
          <w:rFonts w:ascii="Arial" w:hAnsi="Arial" w:cs="Arial"/>
          <w:sz w:val="20"/>
          <w:szCs w:val="20"/>
        </w:rPr>
        <w:t xml:space="preserve"> </w:t>
      </w:r>
      <w:r w:rsidRPr="00B37548">
        <w:rPr>
          <w:rFonts w:ascii="Arial" w:hAnsi="Arial" w:cs="Arial"/>
          <w:sz w:val="20"/>
          <w:szCs w:val="20"/>
        </w:rPr>
        <w:t>a waiver of such privileges, rights, defenses, remedies</w:t>
      </w:r>
      <w:r>
        <w:rPr>
          <w:rFonts w:ascii="Arial" w:hAnsi="Arial" w:cs="Arial"/>
          <w:sz w:val="20"/>
          <w:szCs w:val="20"/>
        </w:rPr>
        <w:t xml:space="preserve"> </w:t>
      </w:r>
      <w:r w:rsidRPr="00B37548">
        <w:rPr>
          <w:rFonts w:ascii="Arial" w:hAnsi="Arial" w:cs="Arial"/>
          <w:sz w:val="20"/>
          <w:szCs w:val="20"/>
        </w:rPr>
        <w:t>or immunities or be considered as a basis for estoppel.</w:t>
      </w:r>
      <w:r>
        <w:rPr>
          <w:rFonts w:ascii="Arial" w:hAnsi="Arial" w:cs="Arial"/>
          <w:sz w:val="20"/>
          <w:szCs w:val="20"/>
        </w:rPr>
        <w:t xml:space="preserve"> </w:t>
      </w:r>
      <w:r w:rsidRPr="00B37548">
        <w:rPr>
          <w:rFonts w:ascii="Arial" w:hAnsi="Arial" w:cs="Arial"/>
          <w:sz w:val="20"/>
          <w:szCs w:val="20"/>
        </w:rPr>
        <w:t>Agency does not waive any privileges, rights, defenses,</w:t>
      </w:r>
      <w:r>
        <w:rPr>
          <w:rFonts w:ascii="Arial" w:hAnsi="Arial" w:cs="Arial"/>
          <w:sz w:val="20"/>
          <w:szCs w:val="20"/>
        </w:rPr>
        <w:t xml:space="preserve"> </w:t>
      </w:r>
      <w:r w:rsidRPr="00B37548">
        <w:rPr>
          <w:rFonts w:ascii="Arial" w:hAnsi="Arial" w:cs="Arial"/>
          <w:sz w:val="20"/>
          <w:szCs w:val="20"/>
        </w:rPr>
        <w:t>or immunities available to Agency by entering into this</w:t>
      </w:r>
      <w:r>
        <w:rPr>
          <w:rFonts w:ascii="Arial" w:hAnsi="Arial" w:cs="Arial"/>
          <w:sz w:val="20"/>
          <w:szCs w:val="20"/>
        </w:rPr>
        <w:t xml:space="preserve"> </w:t>
      </w:r>
      <w:r w:rsidRPr="00B37548">
        <w:rPr>
          <w:rFonts w:ascii="Arial" w:hAnsi="Arial" w:cs="Arial"/>
          <w:sz w:val="20"/>
          <w:szCs w:val="20"/>
        </w:rPr>
        <w:t>contract or by its conduct, or by the conduct of any</w:t>
      </w:r>
      <w:r>
        <w:rPr>
          <w:rFonts w:ascii="Arial" w:hAnsi="Arial" w:cs="Arial"/>
          <w:sz w:val="20"/>
          <w:szCs w:val="20"/>
        </w:rPr>
        <w:t xml:space="preserve"> </w:t>
      </w:r>
      <w:r w:rsidRPr="00B37548">
        <w:rPr>
          <w:rFonts w:ascii="Arial" w:hAnsi="Arial" w:cs="Arial"/>
          <w:sz w:val="20"/>
          <w:szCs w:val="20"/>
        </w:rPr>
        <w:t>representative of Agency, prior to or subsequent to</w:t>
      </w:r>
      <w:r>
        <w:rPr>
          <w:rFonts w:ascii="Arial" w:hAnsi="Arial" w:cs="Arial"/>
          <w:sz w:val="20"/>
          <w:szCs w:val="20"/>
        </w:rPr>
        <w:t xml:space="preserve"> </w:t>
      </w:r>
      <w:r w:rsidRPr="00B37548">
        <w:rPr>
          <w:rFonts w:ascii="Arial" w:hAnsi="Arial" w:cs="Arial"/>
          <w:sz w:val="20"/>
          <w:szCs w:val="20"/>
        </w:rPr>
        <w:t>entering into this contract.</w:t>
      </w:r>
    </w:p>
    <w:p w14:paraId="2C9A38D2" w14:textId="77777777" w:rsidR="00804813" w:rsidRDefault="00B37548" w:rsidP="00804813">
      <w:pPr>
        <w:tabs>
          <w:tab w:val="left" w:pos="-1440"/>
        </w:tabs>
        <w:ind w:left="1440"/>
        <w:jc w:val="both"/>
        <w:rPr>
          <w:rFonts w:ascii="Arial" w:hAnsi="Arial" w:cs="Arial"/>
          <w:sz w:val="20"/>
          <w:szCs w:val="20"/>
        </w:rPr>
      </w:pPr>
      <w:r w:rsidRPr="00B37548">
        <w:rPr>
          <w:rFonts w:ascii="Arial" w:hAnsi="Arial" w:cs="Arial"/>
          <w:sz w:val="20"/>
          <w:szCs w:val="20"/>
        </w:rPr>
        <w:t xml:space="preserve">(f) </w:t>
      </w:r>
      <w:r w:rsidR="00804813">
        <w:rPr>
          <w:rFonts w:ascii="Arial" w:hAnsi="Arial" w:cs="Arial"/>
          <w:sz w:val="20"/>
          <w:szCs w:val="20"/>
        </w:rPr>
        <w:t xml:space="preserve">  </w:t>
      </w:r>
      <w:r w:rsidRPr="00B37548">
        <w:rPr>
          <w:rFonts w:ascii="Arial" w:hAnsi="Arial" w:cs="Arial"/>
          <w:sz w:val="20"/>
          <w:szCs w:val="20"/>
        </w:rPr>
        <w:t>Compliance with the dispute resolution process</w:t>
      </w:r>
      <w:r w:rsidR="0020168F">
        <w:rPr>
          <w:rFonts w:ascii="Arial" w:hAnsi="Arial" w:cs="Arial"/>
          <w:sz w:val="20"/>
          <w:szCs w:val="20"/>
        </w:rPr>
        <w:t xml:space="preserve"> </w:t>
      </w:r>
      <w:r w:rsidRPr="00B37548">
        <w:rPr>
          <w:rFonts w:ascii="Arial" w:hAnsi="Arial" w:cs="Arial"/>
          <w:sz w:val="20"/>
          <w:szCs w:val="20"/>
        </w:rPr>
        <w:t xml:space="preserve">provided for in Texas Government </w:t>
      </w:r>
    </w:p>
    <w:p w14:paraId="33829094" w14:textId="77777777" w:rsidR="00804813" w:rsidRDefault="00804813" w:rsidP="00804813">
      <w:pPr>
        <w:tabs>
          <w:tab w:val="left" w:pos="-1440"/>
          <w:tab w:val="left" w:pos="1530"/>
          <w:tab w:val="left" w:pos="171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Code, Chapter</w:t>
      </w:r>
      <w:r w:rsidR="0020168F">
        <w:rPr>
          <w:rFonts w:ascii="Arial" w:hAnsi="Arial" w:cs="Arial"/>
          <w:sz w:val="20"/>
          <w:szCs w:val="20"/>
        </w:rPr>
        <w:t xml:space="preserve"> </w:t>
      </w:r>
      <w:r w:rsidR="00B37548" w:rsidRPr="00B37548">
        <w:rPr>
          <w:rFonts w:ascii="Arial" w:hAnsi="Arial" w:cs="Arial"/>
          <w:sz w:val="20"/>
          <w:szCs w:val="20"/>
        </w:rPr>
        <w:t>2260, subchapter B and incorporated by reference in</w:t>
      </w:r>
      <w:r w:rsidR="0020168F">
        <w:rPr>
          <w:rFonts w:ascii="Arial" w:hAnsi="Arial" w:cs="Arial"/>
          <w:sz w:val="20"/>
          <w:szCs w:val="20"/>
        </w:rPr>
        <w:t xml:space="preserve"> </w:t>
      </w:r>
      <w:r w:rsidR="00B37548" w:rsidRPr="00B37548">
        <w:rPr>
          <w:rFonts w:ascii="Arial" w:hAnsi="Arial" w:cs="Arial"/>
          <w:sz w:val="20"/>
          <w:szCs w:val="20"/>
        </w:rPr>
        <w:t xml:space="preserve">subsection (a)-(d) </w:t>
      </w:r>
      <w:r>
        <w:rPr>
          <w:rFonts w:ascii="Arial" w:hAnsi="Arial" w:cs="Arial"/>
          <w:sz w:val="20"/>
          <w:szCs w:val="20"/>
        </w:rPr>
        <w:t xml:space="preserve"> </w:t>
      </w:r>
    </w:p>
    <w:p w14:paraId="32F151C3" w14:textId="77777777" w:rsidR="00804813" w:rsidRDefault="00804813" w:rsidP="00804813">
      <w:pPr>
        <w:tabs>
          <w:tab w:val="left" w:pos="-1440"/>
          <w:tab w:val="left" w:pos="1530"/>
          <w:tab w:val="left" w:pos="1710"/>
          <w:tab w:val="left" w:pos="180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above is a condition precedent to the</w:t>
      </w:r>
      <w:r w:rsidR="0020168F">
        <w:rPr>
          <w:rFonts w:ascii="Arial" w:hAnsi="Arial" w:cs="Arial"/>
          <w:sz w:val="20"/>
          <w:szCs w:val="20"/>
        </w:rPr>
        <w:t xml:space="preserve"> </w:t>
      </w:r>
      <w:r w:rsidR="00B37548" w:rsidRPr="00B37548">
        <w:rPr>
          <w:rFonts w:ascii="Arial" w:hAnsi="Arial" w:cs="Arial"/>
          <w:sz w:val="20"/>
          <w:szCs w:val="20"/>
        </w:rPr>
        <w:t>Respondent:</w:t>
      </w:r>
      <w:r w:rsidR="0020168F">
        <w:rPr>
          <w:rFonts w:ascii="Arial" w:hAnsi="Arial" w:cs="Arial"/>
          <w:sz w:val="20"/>
          <w:szCs w:val="20"/>
        </w:rPr>
        <w:t xml:space="preserve"> </w:t>
      </w:r>
      <w:r w:rsidR="00B37548" w:rsidRPr="00B37548">
        <w:rPr>
          <w:rFonts w:ascii="Arial" w:hAnsi="Arial" w:cs="Arial"/>
          <w:sz w:val="20"/>
          <w:szCs w:val="20"/>
        </w:rPr>
        <w:t xml:space="preserve">(1) filing suit pursuant to Chapter </w:t>
      </w:r>
    </w:p>
    <w:p w14:paraId="6EDA7111" w14:textId="77777777" w:rsidR="00804813" w:rsidRDefault="00804813" w:rsidP="00804813">
      <w:pPr>
        <w:tabs>
          <w:tab w:val="left" w:pos="-1440"/>
          <w:tab w:val="left" w:pos="1530"/>
          <w:tab w:val="left" w:pos="180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114 of the Civil</w:t>
      </w:r>
      <w:r w:rsidR="0020168F">
        <w:rPr>
          <w:rFonts w:ascii="Arial" w:hAnsi="Arial" w:cs="Arial"/>
          <w:sz w:val="20"/>
          <w:szCs w:val="20"/>
        </w:rPr>
        <w:t xml:space="preserve"> </w:t>
      </w:r>
      <w:r w:rsidR="00B37548" w:rsidRPr="00B37548">
        <w:rPr>
          <w:rFonts w:ascii="Arial" w:hAnsi="Arial" w:cs="Arial"/>
          <w:sz w:val="20"/>
          <w:szCs w:val="20"/>
        </w:rPr>
        <w:t>Practices and Remedies Code; or</w:t>
      </w:r>
      <w:r w:rsidR="0020168F">
        <w:rPr>
          <w:rFonts w:ascii="Arial" w:hAnsi="Arial" w:cs="Arial"/>
          <w:sz w:val="20"/>
          <w:szCs w:val="20"/>
        </w:rPr>
        <w:t xml:space="preserve"> </w:t>
      </w:r>
      <w:r w:rsidR="00B37548" w:rsidRPr="00B37548">
        <w:rPr>
          <w:rFonts w:ascii="Arial" w:hAnsi="Arial" w:cs="Arial"/>
          <w:sz w:val="20"/>
          <w:szCs w:val="20"/>
        </w:rPr>
        <w:t xml:space="preserve">(2) initiating a contested case hearing </w:t>
      </w:r>
      <w:r>
        <w:rPr>
          <w:rFonts w:ascii="Arial" w:hAnsi="Arial" w:cs="Arial"/>
          <w:sz w:val="20"/>
          <w:szCs w:val="20"/>
        </w:rPr>
        <w:t xml:space="preserve"> </w:t>
      </w:r>
    </w:p>
    <w:p w14:paraId="4D30811A" w14:textId="77777777" w:rsidR="00B37548" w:rsidRDefault="00804813" w:rsidP="00804813">
      <w:pPr>
        <w:tabs>
          <w:tab w:val="left" w:pos="-1440"/>
          <w:tab w:val="left" w:pos="1530"/>
          <w:tab w:val="left" w:pos="1800"/>
        </w:tabs>
        <w:ind w:left="1440"/>
        <w:jc w:val="both"/>
        <w:rPr>
          <w:rFonts w:ascii="Arial" w:hAnsi="Arial" w:cs="Arial"/>
          <w:sz w:val="20"/>
          <w:szCs w:val="20"/>
        </w:rPr>
      </w:pPr>
      <w:r>
        <w:rPr>
          <w:rFonts w:ascii="Arial" w:hAnsi="Arial" w:cs="Arial"/>
          <w:sz w:val="20"/>
          <w:szCs w:val="20"/>
        </w:rPr>
        <w:t xml:space="preserve">      </w:t>
      </w:r>
      <w:r w:rsidR="00B37548" w:rsidRPr="00B37548">
        <w:rPr>
          <w:rFonts w:ascii="Arial" w:hAnsi="Arial" w:cs="Arial"/>
          <w:sz w:val="20"/>
          <w:szCs w:val="20"/>
        </w:rPr>
        <w:t>pursuant</w:t>
      </w:r>
      <w:r w:rsidR="0020168F">
        <w:rPr>
          <w:rFonts w:ascii="Arial" w:hAnsi="Arial" w:cs="Arial"/>
          <w:sz w:val="20"/>
          <w:szCs w:val="20"/>
        </w:rPr>
        <w:t xml:space="preserve"> </w:t>
      </w:r>
      <w:r w:rsidR="00B37548" w:rsidRPr="00B37548">
        <w:rPr>
          <w:rFonts w:ascii="Arial" w:hAnsi="Arial" w:cs="Arial"/>
          <w:sz w:val="20"/>
          <w:szCs w:val="20"/>
        </w:rPr>
        <w:t>to Subchapter C of Chapter 2260 of the Texas</w:t>
      </w:r>
      <w:r w:rsidR="0020168F">
        <w:rPr>
          <w:rFonts w:ascii="Arial" w:hAnsi="Arial" w:cs="Arial"/>
          <w:sz w:val="20"/>
          <w:szCs w:val="20"/>
        </w:rPr>
        <w:t xml:space="preserve"> </w:t>
      </w:r>
      <w:r w:rsidR="00B37548" w:rsidRPr="00B37548">
        <w:rPr>
          <w:rFonts w:ascii="Arial" w:hAnsi="Arial" w:cs="Arial"/>
          <w:sz w:val="20"/>
          <w:szCs w:val="20"/>
        </w:rPr>
        <w:t>Government Code.</w:t>
      </w:r>
    </w:p>
    <w:p w14:paraId="58D599E3" w14:textId="77777777" w:rsidR="0095455D" w:rsidRPr="0095455D" w:rsidRDefault="005A49A6" w:rsidP="0095455D">
      <w:pPr>
        <w:tabs>
          <w:tab w:val="left" w:pos="-1440"/>
        </w:tabs>
        <w:ind w:left="1440" w:hanging="720"/>
        <w:jc w:val="both"/>
        <w:rPr>
          <w:rFonts w:ascii="Arial" w:hAnsi="Arial" w:cs="Arial"/>
          <w:sz w:val="20"/>
          <w:szCs w:val="20"/>
          <w:highlight w:val="yellow"/>
        </w:rPr>
      </w:pPr>
      <w:r w:rsidRPr="005A49A6">
        <w:rPr>
          <w:rFonts w:ascii="Arial" w:hAnsi="Arial" w:cs="Arial"/>
          <w:sz w:val="20"/>
          <w:szCs w:val="20"/>
          <w:highlight w:val="yellow"/>
        </w:rPr>
        <w:t>INCLUDE ONLY IN CONTRACTS FOR ENGINEERING, ARCHITECTURAL OR CONSTRUCTION SERVICES</w:t>
      </w:r>
      <w:r w:rsidR="0095455D">
        <w:rPr>
          <w:rFonts w:ascii="Arial" w:hAnsi="Arial" w:cs="Arial"/>
          <w:sz w:val="20"/>
          <w:szCs w:val="20"/>
        </w:rPr>
        <w:t xml:space="preserve"> </w:t>
      </w:r>
      <w:r w:rsidR="0095455D" w:rsidRPr="0095455D">
        <w:rPr>
          <w:rFonts w:ascii="Arial" w:hAnsi="Arial" w:cs="Arial"/>
          <w:sz w:val="20"/>
          <w:szCs w:val="20"/>
        </w:rPr>
        <w:t>; if no insert “Section intentionally left blank”</w:t>
      </w:r>
    </w:p>
    <w:p w14:paraId="157D7255" w14:textId="77777777" w:rsidR="0020168F" w:rsidRDefault="0020168F" w:rsidP="00804813">
      <w:pPr>
        <w:tabs>
          <w:tab w:val="left" w:pos="-1440"/>
        </w:tabs>
        <w:jc w:val="both"/>
        <w:rPr>
          <w:rFonts w:ascii="Arial" w:hAnsi="Arial" w:cs="Arial"/>
          <w:sz w:val="20"/>
          <w:szCs w:val="20"/>
        </w:rPr>
      </w:pPr>
    </w:p>
    <w:p w14:paraId="0897EAB1" w14:textId="77777777" w:rsidR="0020168F" w:rsidRDefault="0020168F" w:rsidP="007C5062">
      <w:pPr>
        <w:tabs>
          <w:tab w:val="left" w:pos="-1440"/>
        </w:tabs>
        <w:ind w:left="720" w:hanging="720"/>
        <w:jc w:val="both"/>
        <w:rPr>
          <w:rFonts w:ascii="Arial" w:hAnsi="Arial" w:cs="Arial"/>
          <w:sz w:val="20"/>
          <w:szCs w:val="20"/>
        </w:rPr>
      </w:pPr>
      <w:r>
        <w:rPr>
          <w:rFonts w:ascii="Arial" w:hAnsi="Arial" w:cs="Arial"/>
          <w:sz w:val="20"/>
          <w:szCs w:val="20"/>
        </w:rPr>
        <w:t xml:space="preserve">6.18 </w:t>
      </w:r>
      <w:r w:rsidR="007C5062">
        <w:rPr>
          <w:rFonts w:ascii="Arial" w:hAnsi="Arial" w:cs="Arial"/>
          <w:sz w:val="20"/>
          <w:szCs w:val="20"/>
        </w:rPr>
        <w:tab/>
      </w:r>
      <w:r w:rsidRPr="00121297">
        <w:rPr>
          <w:rFonts w:ascii="Arial" w:hAnsi="Arial" w:cs="Arial"/>
          <w:sz w:val="20"/>
          <w:szCs w:val="20"/>
          <w:u w:val="single"/>
        </w:rPr>
        <w:t>Energy Company Boycotts</w:t>
      </w:r>
      <w:r>
        <w:rPr>
          <w:rFonts w:ascii="Arial" w:hAnsi="Arial" w:cs="Arial"/>
          <w:sz w:val="20"/>
          <w:szCs w:val="20"/>
        </w:rPr>
        <w:t xml:space="preserve">: </w:t>
      </w:r>
      <w:r w:rsidRPr="0020168F">
        <w:rPr>
          <w:rFonts w:ascii="Arial" w:hAnsi="Arial" w:cs="Arial"/>
          <w:sz w:val="20"/>
          <w:szCs w:val="20"/>
        </w:rPr>
        <w:t>If Respondent is required to make a verification pursuant to Section 2274.002 of the Texas Government Code, Respondent verifies that Respondent does not boycott energy companies and will not boycott energy companies during the term of the Contract. If Respondent does not make that verification, Respondent must so indicate in its Response and state why the verification is not required.</w:t>
      </w:r>
    </w:p>
    <w:p w14:paraId="47134A8A" w14:textId="77777777" w:rsidR="0095455D" w:rsidRPr="0095455D" w:rsidRDefault="00D70591" w:rsidP="0095455D">
      <w:pPr>
        <w:tabs>
          <w:tab w:val="left" w:pos="-1440"/>
        </w:tabs>
        <w:ind w:left="1440" w:hanging="720"/>
        <w:jc w:val="both"/>
        <w:rPr>
          <w:rFonts w:ascii="Arial" w:hAnsi="Arial" w:cs="Arial"/>
          <w:sz w:val="20"/>
          <w:szCs w:val="20"/>
          <w:highlight w:val="yellow"/>
        </w:rPr>
      </w:pPr>
      <w:r w:rsidRPr="00D70591">
        <w:rPr>
          <w:rFonts w:ascii="Arial" w:hAnsi="Arial" w:cs="Arial"/>
          <w:sz w:val="20"/>
          <w:szCs w:val="20"/>
          <w:highlight w:val="yellow"/>
        </w:rPr>
        <w:t>INCLUDE ONLY TO CONTRACTORS WITH 10 OR MORE FULL-TIME EMPLOYEES AND CONTACT VALUE OF OVER $100,000</w:t>
      </w:r>
      <w:r w:rsidR="0095455D">
        <w:rPr>
          <w:rFonts w:ascii="Arial" w:hAnsi="Arial" w:cs="Arial"/>
          <w:sz w:val="20"/>
          <w:szCs w:val="20"/>
        </w:rPr>
        <w:t xml:space="preserve"> </w:t>
      </w:r>
      <w:r w:rsidR="0095455D" w:rsidRPr="0095455D">
        <w:rPr>
          <w:rFonts w:ascii="Arial" w:hAnsi="Arial" w:cs="Arial"/>
          <w:sz w:val="20"/>
          <w:szCs w:val="20"/>
        </w:rPr>
        <w:t>; if no insert “Section intentionally left blank”</w:t>
      </w:r>
    </w:p>
    <w:p w14:paraId="4A1F597D" w14:textId="77777777" w:rsidR="0020168F" w:rsidRPr="00D70591" w:rsidRDefault="0020168F" w:rsidP="00804813">
      <w:pPr>
        <w:tabs>
          <w:tab w:val="left" w:pos="-1440"/>
        </w:tabs>
        <w:jc w:val="both"/>
        <w:rPr>
          <w:rFonts w:ascii="Arial" w:hAnsi="Arial" w:cs="Arial"/>
          <w:sz w:val="20"/>
          <w:szCs w:val="20"/>
        </w:rPr>
      </w:pPr>
    </w:p>
    <w:p w14:paraId="2FB8E395" w14:textId="77777777" w:rsidR="0020168F" w:rsidRDefault="0020168F" w:rsidP="007C5062">
      <w:pPr>
        <w:tabs>
          <w:tab w:val="left" w:pos="-1440"/>
        </w:tabs>
        <w:ind w:left="720" w:hanging="720"/>
        <w:jc w:val="both"/>
        <w:rPr>
          <w:rFonts w:ascii="Arial" w:hAnsi="Arial" w:cs="Arial"/>
          <w:sz w:val="20"/>
          <w:szCs w:val="20"/>
        </w:rPr>
      </w:pPr>
      <w:r>
        <w:rPr>
          <w:rFonts w:ascii="Arial" w:hAnsi="Arial" w:cs="Arial"/>
          <w:sz w:val="20"/>
          <w:szCs w:val="20"/>
        </w:rPr>
        <w:t xml:space="preserve">6.19 </w:t>
      </w:r>
      <w:r w:rsidR="007C5062">
        <w:rPr>
          <w:rFonts w:ascii="Arial" w:hAnsi="Arial" w:cs="Arial"/>
          <w:sz w:val="20"/>
          <w:szCs w:val="20"/>
        </w:rPr>
        <w:tab/>
      </w:r>
      <w:r w:rsidRPr="00121297">
        <w:rPr>
          <w:rFonts w:ascii="Arial" w:hAnsi="Arial" w:cs="Arial"/>
          <w:sz w:val="20"/>
          <w:szCs w:val="20"/>
          <w:u w:val="single"/>
        </w:rPr>
        <w:t>Entities that Boycott Israel</w:t>
      </w:r>
      <w:r>
        <w:rPr>
          <w:rFonts w:ascii="Arial" w:hAnsi="Arial" w:cs="Arial"/>
          <w:sz w:val="20"/>
          <w:szCs w:val="20"/>
        </w:rPr>
        <w:t xml:space="preserve">: </w:t>
      </w:r>
      <w:r w:rsidRPr="0020168F">
        <w:rPr>
          <w:rFonts w:ascii="Arial" w:hAnsi="Arial" w:cs="Arial"/>
          <w:sz w:val="20"/>
          <w:szCs w:val="20"/>
        </w:rPr>
        <w:t>If Respondent is required to make a certification pursuant to Section 2271.001 of the Texas Government Code, Respondent certifies that Respondent does not boycott Israel and will not boycott Israel during the term of the contract resulting from this solicitation. If Respondent does not make that certification, Respondent must indicate that in its Response and state why the certification is not required.</w:t>
      </w:r>
    </w:p>
    <w:p w14:paraId="62FF966E" w14:textId="77777777" w:rsidR="008A4081" w:rsidRDefault="008A4081" w:rsidP="00B37548">
      <w:pPr>
        <w:tabs>
          <w:tab w:val="left" w:pos="-1440"/>
        </w:tabs>
        <w:ind w:left="1440" w:hanging="720"/>
        <w:jc w:val="both"/>
        <w:rPr>
          <w:rFonts w:ascii="Arial" w:hAnsi="Arial" w:cs="Arial"/>
          <w:sz w:val="20"/>
          <w:szCs w:val="20"/>
        </w:rPr>
      </w:pPr>
    </w:p>
    <w:p w14:paraId="023AE8DC" w14:textId="77777777" w:rsidR="0020168F" w:rsidRDefault="0020168F" w:rsidP="007C5062">
      <w:pPr>
        <w:tabs>
          <w:tab w:val="left" w:pos="-1440"/>
        </w:tabs>
        <w:ind w:left="720" w:hanging="720"/>
        <w:jc w:val="both"/>
        <w:rPr>
          <w:rFonts w:ascii="Arial" w:hAnsi="Arial" w:cs="Arial"/>
          <w:sz w:val="20"/>
          <w:szCs w:val="20"/>
        </w:rPr>
      </w:pPr>
      <w:r>
        <w:rPr>
          <w:rFonts w:ascii="Arial" w:hAnsi="Arial" w:cs="Arial"/>
          <w:sz w:val="20"/>
          <w:szCs w:val="20"/>
        </w:rPr>
        <w:lastRenderedPageBreak/>
        <w:t xml:space="preserve">6.20 </w:t>
      </w:r>
      <w:r w:rsidR="007C5062">
        <w:rPr>
          <w:rFonts w:ascii="Arial" w:hAnsi="Arial" w:cs="Arial"/>
          <w:sz w:val="20"/>
          <w:szCs w:val="20"/>
        </w:rPr>
        <w:tab/>
      </w:r>
      <w:r w:rsidRPr="00121297">
        <w:rPr>
          <w:rFonts w:ascii="Arial" w:hAnsi="Arial" w:cs="Arial"/>
          <w:sz w:val="20"/>
          <w:szCs w:val="20"/>
          <w:u w:val="single"/>
        </w:rPr>
        <w:t>E-Verify Program</w:t>
      </w:r>
      <w:r>
        <w:rPr>
          <w:rFonts w:ascii="Arial" w:hAnsi="Arial" w:cs="Arial"/>
          <w:sz w:val="20"/>
          <w:szCs w:val="20"/>
        </w:rPr>
        <w:t xml:space="preserve">: </w:t>
      </w:r>
      <w:r w:rsidRPr="0020168F">
        <w:rPr>
          <w:rFonts w:ascii="Arial" w:hAnsi="Arial" w:cs="Arial"/>
          <w:sz w:val="20"/>
          <w:szCs w:val="20"/>
        </w:rPr>
        <w:t xml:space="preserve">Respondent certifies that for contracts for services, Respondent shall utilize the U.S. Department of Homeland Security’s E-Verify system during the term of the contract to determine the eligibility of: </w:t>
      </w:r>
    </w:p>
    <w:p w14:paraId="2903ECCE" w14:textId="77777777" w:rsidR="0020168F" w:rsidRDefault="0020168F" w:rsidP="00CE3AFA">
      <w:pPr>
        <w:tabs>
          <w:tab w:val="left" w:pos="-1440"/>
        </w:tabs>
        <w:ind w:left="2160" w:hanging="720"/>
        <w:jc w:val="both"/>
        <w:rPr>
          <w:rFonts w:ascii="Arial" w:hAnsi="Arial" w:cs="Arial"/>
          <w:sz w:val="20"/>
          <w:szCs w:val="20"/>
        </w:rPr>
      </w:pPr>
      <w:r w:rsidRPr="0020168F">
        <w:rPr>
          <w:rFonts w:ascii="Arial" w:hAnsi="Arial" w:cs="Arial"/>
          <w:sz w:val="20"/>
          <w:szCs w:val="20"/>
        </w:rPr>
        <w:t xml:space="preserve">1. all persons employed by Respondent to perform duties within Texas; and </w:t>
      </w:r>
    </w:p>
    <w:p w14:paraId="16A06D1D" w14:textId="77777777" w:rsidR="0020168F" w:rsidRDefault="0020168F" w:rsidP="00CE3AFA">
      <w:pPr>
        <w:tabs>
          <w:tab w:val="left" w:pos="-1440"/>
        </w:tabs>
        <w:ind w:left="1620" w:hanging="180"/>
        <w:jc w:val="both"/>
        <w:rPr>
          <w:rFonts w:ascii="Arial" w:hAnsi="Arial" w:cs="Arial"/>
          <w:sz w:val="20"/>
          <w:szCs w:val="20"/>
        </w:rPr>
      </w:pPr>
      <w:r>
        <w:rPr>
          <w:rFonts w:ascii="Arial" w:hAnsi="Arial" w:cs="Arial"/>
          <w:sz w:val="20"/>
          <w:szCs w:val="20"/>
        </w:rPr>
        <w:t xml:space="preserve">2. </w:t>
      </w:r>
      <w:r w:rsidRPr="0020168F">
        <w:rPr>
          <w:rFonts w:ascii="Arial" w:hAnsi="Arial" w:cs="Arial"/>
          <w:sz w:val="20"/>
          <w:szCs w:val="20"/>
        </w:rPr>
        <w:t>all persons, including subcontractors, assigned by Respondent to perform work pursuant the contract within the United States of America.</w:t>
      </w:r>
    </w:p>
    <w:p w14:paraId="2386A696" w14:textId="77777777" w:rsidR="0095455D" w:rsidRPr="0095455D" w:rsidRDefault="00D70591" w:rsidP="0095455D">
      <w:pPr>
        <w:tabs>
          <w:tab w:val="left" w:pos="-1440"/>
        </w:tabs>
        <w:ind w:left="1440" w:hanging="720"/>
        <w:jc w:val="both"/>
        <w:rPr>
          <w:rFonts w:ascii="Arial" w:hAnsi="Arial" w:cs="Arial"/>
          <w:sz w:val="20"/>
          <w:szCs w:val="20"/>
        </w:rPr>
      </w:pPr>
      <w:r w:rsidRPr="00D70591">
        <w:rPr>
          <w:rFonts w:ascii="Arial" w:hAnsi="Arial" w:cs="Arial"/>
          <w:sz w:val="20"/>
          <w:szCs w:val="20"/>
          <w:highlight w:val="yellow"/>
        </w:rPr>
        <w:t>INCLUDE ONLY FOR CONTRACT</w:t>
      </w:r>
      <w:r>
        <w:rPr>
          <w:rFonts w:ascii="Arial" w:hAnsi="Arial" w:cs="Arial"/>
          <w:sz w:val="20"/>
          <w:szCs w:val="20"/>
          <w:highlight w:val="yellow"/>
        </w:rPr>
        <w:t>S</w:t>
      </w:r>
      <w:r w:rsidRPr="00D70591">
        <w:rPr>
          <w:rFonts w:ascii="Arial" w:hAnsi="Arial" w:cs="Arial"/>
          <w:sz w:val="20"/>
          <w:szCs w:val="20"/>
          <w:highlight w:val="yellow"/>
        </w:rPr>
        <w:t xml:space="preserve"> FOR SERVICE</w:t>
      </w:r>
      <w:r>
        <w:rPr>
          <w:rFonts w:ascii="Arial" w:hAnsi="Arial" w:cs="Arial"/>
          <w:sz w:val="20"/>
          <w:szCs w:val="20"/>
          <w:highlight w:val="yellow"/>
        </w:rPr>
        <w:t>S</w:t>
      </w:r>
      <w:r w:rsidRPr="00D70591">
        <w:rPr>
          <w:rFonts w:ascii="Arial" w:hAnsi="Arial" w:cs="Arial"/>
          <w:sz w:val="20"/>
          <w:szCs w:val="20"/>
          <w:highlight w:val="yellow"/>
        </w:rPr>
        <w:t xml:space="preserve"> FROM AGENCIES THAT ARE UN</w:t>
      </w:r>
      <w:r w:rsidR="008A4081">
        <w:rPr>
          <w:rFonts w:ascii="Arial" w:hAnsi="Arial" w:cs="Arial"/>
          <w:sz w:val="20"/>
          <w:szCs w:val="20"/>
          <w:highlight w:val="yellow"/>
        </w:rPr>
        <w:t>D</w:t>
      </w:r>
      <w:r w:rsidRPr="00D70591">
        <w:rPr>
          <w:rFonts w:ascii="Arial" w:hAnsi="Arial" w:cs="Arial"/>
          <w:sz w:val="20"/>
          <w:szCs w:val="20"/>
          <w:highlight w:val="yellow"/>
        </w:rPr>
        <w:t>ER THE DIRECTION OF THE GOVERNOR.</w:t>
      </w:r>
      <w:r>
        <w:rPr>
          <w:rFonts w:ascii="Arial" w:hAnsi="Arial" w:cs="Arial"/>
          <w:sz w:val="20"/>
          <w:szCs w:val="20"/>
        </w:rPr>
        <w:t xml:space="preserve"> </w:t>
      </w:r>
      <w:r w:rsidR="00F45384">
        <w:rPr>
          <w:rFonts w:ascii="Arial" w:hAnsi="Arial" w:cs="Arial"/>
          <w:sz w:val="20"/>
          <w:szCs w:val="20"/>
        </w:rPr>
        <w:t>(we will need to ask vendor if they operate under the direction of the governor)</w:t>
      </w:r>
      <w:r w:rsidR="0095455D">
        <w:rPr>
          <w:rFonts w:ascii="Arial" w:hAnsi="Arial" w:cs="Arial"/>
          <w:sz w:val="20"/>
          <w:szCs w:val="20"/>
        </w:rPr>
        <w:t xml:space="preserve"> </w:t>
      </w:r>
      <w:r w:rsidR="0095455D" w:rsidRPr="0095455D">
        <w:rPr>
          <w:rFonts w:ascii="Arial" w:hAnsi="Arial" w:cs="Arial"/>
          <w:sz w:val="20"/>
          <w:szCs w:val="20"/>
        </w:rPr>
        <w:t>; if no insert “Section intentionally left blank”</w:t>
      </w:r>
    </w:p>
    <w:p w14:paraId="7FB1930B" w14:textId="77777777" w:rsidR="00804813" w:rsidRDefault="00804813" w:rsidP="007C5062">
      <w:pPr>
        <w:tabs>
          <w:tab w:val="left" w:pos="-1440"/>
        </w:tabs>
        <w:ind w:left="720" w:hanging="720"/>
        <w:jc w:val="both"/>
        <w:rPr>
          <w:rFonts w:ascii="Arial" w:hAnsi="Arial" w:cs="Arial"/>
          <w:sz w:val="20"/>
          <w:szCs w:val="20"/>
        </w:rPr>
      </w:pPr>
    </w:p>
    <w:p w14:paraId="5A6302EF" w14:textId="77777777" w:rsidR="00CE3AFA" w:rsidRDefault="0020168F" w:rsidP="007C5062">
      <w:pPr>
        <w:tabs>
          <w:tab w:val="left" w:pos="-1440"/>
        </w:tabs>
        <w:ind w:left="720" w:hanging="720"/>
        <w:jc w:val="both"/>
        <w:rPr>
          <w:rFonts w:ascii="Arial" w:hAnsi="Arial" w:cs="Arial"/>
          <w:sz w:val="20"/>
          <w:szCs w:val="20"/>
        </w:rPr>
      </w:pPr>
      <w:r w:rsidRPr="00CE3AFA">
        <w:rPr>
          <w:rFonts w:ascii="Arial" w:hAnsi="Arial" w:cs="Arial"/>
          <w:sz w:val="20"/>
          <w:szCs w:val="20"/>
        </w:rPr>
        <w:t xml:space="preserve">6.21 </w:t>
      </w:r>
      <w:r w:rsidR="007C5062">
        <w:rPr>
          <w:rFonts w:ascii="Arial" w:hAnsi="Arial" w:cs="Arial"/>
          <w:sz w:val="20"/>
          <w:szCs w:val="20"/>
        </w:rPr>
        <w:tab/>
      </w:r>
      <w:r w:rsidRPr="00121297">
        <w:rPr>
          <w:rFonts w:ascii="Arial" w:hAnsi="Arial" w:cs="Arial"/>
          <w:sz w:val="20"/>
          <w:szCs w:val="20"/>
          <w:u w:val="single"/>
        </w:rPr>
        <w:t>Excess Obligations Prohibited</w:t>
      </w:r>
      <w:r w:rsidRPr="00CE3AFA">
        <w:rPr>
          <w:rFonts w:ascii="Arial" w:hAnsi="Arial" w:cs="Arial"/>
          <w:sz w:val="20"/>
          <w:szCs w:val="20"/>
        </w:rPr>
        <w:t>: The contract is subject to termination or cancellation, without pena</w:t>
      </w:r>
      <w:r w:rsidRPr="0020168F">
        <w:rPr>
          <w:rFonts w:ascii="Arial" w:hAnsi="Arial" w:cs="Arial"/>
          <w:sz w:val="20"/>
          <w:szCs w:val="20"/>
        </w:rPr>
        <w:t>lty to Agency, either in whole or in part, subject to the availability of state funds.</w:t>
      </w:r>
      <w:r w:rsidR="008A4081">
        <w:rPr>
          <w:rFonts w:ascii="Arial" w:hAnsi="Arial" w:cs="Arial"/>
          <w:sz w:val="20"/>
          <w:szCs w:val="20"/>
        </w:rPr>
        <w:t xml:space="preserve"> </w:t>
      </w:r>
    </w:p>
    <w:p w14:paraId="23746112" w14:textId="77777777" w:rsidR="00CE3AFA" w:rsidRDefault="00CE3AFA" w:rsidP="00B37548">
      <w:pPr>
        <w:tabs>
          <w:tab w:val="left" w:pos="-1440"/>
        </w:tabs>
        <w:ind w:left="1440" w:hanging="720"/>
        <w:jc w:val="both"/>
        <w:rPr>
          <w:rFonts w:ascii="Arial" w:hAnsi="Arial" w:cs="Arial"/>
          <w:sz w:val="20"/>
          <w:szCs w:val="20"/>
        </w:rPr>
      </w:pPr>
    </w:p>
    <w:p w14:paraId="42BCA5A3" w14:textId="77777777" w:rsidR="00CE3AFA" w:rsidRPr="00CE3AFA" w:rsidRDefault="00CE3AFA" w:rsidP="007C5062">
      <w:pPr>
        <w:tabs>
          <w:tab w:val="left" w:pos="-1440"/>
        </w:tabs>
        <w:ind w:left="720"/>
        <w:jc w:val="both"/>
        <w:rPr>
          <w:rFonts w:ascii="Arial" w:hAnsi="Arial" w:cs="Arial"/>
          <w:sz w:val="20"/>
          <w:szCs w:val="20"/>
        </w:rPr>
      </w:pPr>
      <w:r w:rsidRPr="00CE3AFA">
        <w:rPr>
          <w:rFonts w:ascii="Arial" w:hAnsi="Arial" w:cs="Arial"/>
          <w:sz w:val="20"/>
          <w:szCs w:val="20"/>
        </w:rPr>
        <w:t>Agency shall have the right to terminate this contract, with thirty (30) days’ written notice, if applicable funding from any source, is withdrawn, or reduced to a level, or is no longer adequate that, in Agency’s estimation, renders this contract unsustainable.</w:t>
      </w:r>
    </w:p>
    <w:p w14:paraId="5A2B3D99" w14:textId="77777777" w:rsidR="0020168F" w:rsidRDefault="004160F6" w:rsidP="007C5062">
      <w:pPr>
        <w:tabs>
          <w:tab w:val="left" w:pos="-1440"/>
        </w:tabs>
        <w:ind w:left="720"/>
        <w:jc w:val="both"/>
        <w:rPr>
          <w:rFonts w:ascii="Arial" w:hAnsi="Arial" w:cs="Arial"/>
          <w:sz w:val="20"/>
          <w:szCs w:val="20"/>
        </w:rPr>
      </w:pPr>
      <w:r w:rsidRPr="004160F6">
        <w:rPr>
          <w:rFonts w:ascii="Arial" w:hAnsi="Arial" w:cs="Arial"/>
          <w:sz w:val="20"/>
          <w:szCs w:val="20"/>
          <w:highlight w:val="yellow"/>
        </w:rPr>
        <w:t>FUNDING OUT CLAUSE</w:t>
      </w:r>
      <w:r>
        <w:rPr>
          <w:rFonts w:ascii="Arial" w:hAnsi="Arial" w:cs="Arial"/>
          <w:sz w:val="20"/>
          <w:szCs w:val="20"/>
        </w:rPr>
        <w:t xml:space="preserve"> </w:t>
      </w:r>
      <w:r w:rsidRPr="004160F6">
        <w:rPr>
          <w:rFonts w:ascii="Arial" w:hAnsi="Arial" w:cs="Arial"/>
          <w:sz w:val="20"/>
          <w:szCs w:val="20"/>
          <w:highlight w:val="yellow"/>
        </w:rPr>
        <w:t>– SOME OPTIONAL LANGUAGE IN App. 24</w:t>
      </w:r>
    </w:p>
    <w:p w14:paraId="47E6F930" w14:textId="77777777" w:rsidR="008A4081" w:rsidRDefault="008A4081" w:rsidP="0020168F">
      <w:pPr>
        <w:tabs>
          <w:tab w:val="left" w:pos="-1440"/>
        </w:tabs>
        <w:ind w:left="1440" w:hanging="720"/>
        <w:jc w:val="both"/>
        <w:rPr>
          <w:rFonts w:ascii="Arial" w:hAnsi="Arial" w:cs="Arial"/>
          <w:sz w:val="20"/>
          <w:szCs w:val="20"/>
        </w:rPr>
      </w:pPr>
    </w:p>
    <w:p w14:paraId="02F281C7" w14:textId="77777777" w:rsidR="00DA6633" w:rsidRDefault="0020168F" w:rsidP="007C5062">
      <w:pPr>
        <w:tabs>
          <w:tab w:val="left" w:pos="-1440"/>
        </w:tabs>
        <w:ind w:left="720" w:hanging="720"/>
        <w:jc w:val="both"/>
        <w:rPr>
          <w:rFonts w:ascii="Arial" w:hAnsi="Arial" w:cs="Arial"/>
          <w:sz w:val="20"/>
          <w:szCs w:val="20"/>
        </w:rPr>
      </w:pPr>
      <w:r>
        <w:rPr>
          <w:rFonts w:ascii="Arial" w:hAnsi="Arial" w:cs="Arial"/>
          <w:sz w:val="20"/>
          <w:szCs w:val="20"/>
        </w:rPr>
        <w:t xml:space="preserve">6.22 </w:t>
      </w:r>
      <w:r w:rsidR="007C5062">
        <w:rPr>
          <w:rFonts w:ascii="Arial" w:hAnsi="Arial" w:cs="Arial"/>
          <w:sz w:val="20"/>
          <w:szCs w:val="20"/>
        </w:rPr>
        <w:tab/>
      </w:r>
      <w:r w:rsidRPr="00121297">
        <w:rPr>
          <w:rFonts w:ascii="Arial" w:hAnsi="Arial" w:cs="Arial"/>
          <w:sz w:val="20"/>
          <w:szCs w:val="20"/>
          <w:u w:val="single"/>
        </w:rPr>
        <w:t>Excluded Parties</w:t>
      </w:r>
      <w:r>
        <w:rPr>
          <w:rFonts w:ascii="Arial" w:hAnsi="Arial" w:cs="Arial"/>
          <w:sz w:val="20"/>
          <w:szCs w:val="20"/>
        </w:rPr>
        <w:t xml:space="preserve">: </w:t>
      </w:r>
      <w:r w:rsidRPr="0020168F">
        <w:rPr>
          <w:rFonts w:ascii="Arial" w:hAnsi="Arial" w:cs="Arial"/>
          <w:sz w:val="20"/>
          <w:szCs w:val="20"/>
        </w:rPr>
        <w:t>Respondent certifies that it is not listed in the prohibited</w:t>
      </w:r>
      <w:r>
        <w:rPr>
          <w:rFonts w:ascii="Arial" w:hAnsi="Arial" w:cs="Arial"/>
          <w:sz w:val="20"/>
          <w:szCs w:val="20"/>
        </w:rPr>
        <w:t xml:space="preserve"> </w:t>
      </w:r>
      <w:r w:rsidRPr="0020168F">
        <w:rPr>
          <w:rFonts w:ascii="Arial" w:hAnsi="Arial" w:cs="Arial"/>
          <w:sz w:val="20"/>
          <w:szCs w:val="20"/>
        </w:rPr>
        <w:t>vendors list authorized by Executive Order No. 13224,</w:t>
      </w:r>
      <w:r>
        <w:rPr>
          <w:rFonts w:ascii="Arial" w:hAnsi="Arial" w:cs="Arial"/>
          <w:sz w:val="20"/>
          <w:szCs w:val="20"/>
        </w:rPr>
        <w:t xml:space="preserve"> </w:t>
      </w:r>
      <w:r w:rsidRPr="0020168F">
        <w:rPr>
          <w:rFonts w:ascii="Arial" w:hAnsi="Arial" w:cs="Arial"/>
          <w:sz w:val="20"/>
          <w:szCs w:val="20"/>
        </w:rPr>
        <w:t>“Blocking Property and Prohibiting Transactions with Persons</w:t>
      </w:r>
      <w:r>
        <w:rPr>
          <w:rFonts w:ascii="Arial" w:hAnsi="Arial" w:cs="Arial"/>
          <w:sz w:val="20"/>
          <w:szCs w:val="20"/>
        </w:rPr>
        <w:t xml:space="preserve"> </w:t>
      </w:r>
      <w:r w:rsidRPr="0020168F">
        <w:rPr>
          <w:rFonts w:ascii="Arial" w:hAnsi="Arial" w:cs="Arial"/>
          <w:sz w:val="20"/>
          <w:szCs w:val="20"/>
        </w:rPr>
        <w:t>Who Commit, Threaten to Commit, or Support Terrorism”,</w:t>
      </w:r>
      <w:r>
        <w:rPr>
          <w:rFonts w:ascii="Arial" w:hAnsi="Arial" w:cs="Arial"/>
          <w:sz w:val="20"/>
          <w:szCs w:val="20"/>
        </w:rPr>
        <w:t xml:space="preserve"> </w:t>
      </w:r>
      <w:r w:rsidRPr="0020168F">
        <w:rPr>
          <w:rFonts w:ascii="Arial" w:hAnsi="Arial" w:cs="Arial"/>
          <w:sz w:val="20"/>
          <w:szCs w:val="20"/>
        </w:rPr>
        <w:t>published by the United States Department of the Treasury,</w:t>
      </w:r>
      <w:r>
        <w:rPr>
          <w:rFonts w:ascii="Arial" w:hAnsi="Arial" w:cs="Arial"/>
          <w:sz w:val="20"/>
          <w:szCs w:val="20"/>
        </w:rPr>
        <w:t xml:space="preserve"> </w:t>
      </w:r>
      <w:r w:rsidRPr="0020168F">
        <w:rPr>
          <w:rFonts w:ascii="Arial" w:hAnsi="Arial" w:cs="Arial"/>
          <w:sz w:val="20"/>
          <w:szCs w:val="20"/>
        </w:rPr>
        <w:t>Office of Foreign Assets Control.</w:t>
      </w:r>
    </w:p>
    <w:p w14:paraId="2C6972E1" w14:textId="77777777" w:rsidR="00CE65D9" w:rsidRDefault="00CE65D9" w:rsidP="0020168F">
      <w:pPr>
        <w:tabs>
          <w:tab w:val="left" w:pos="-1440"/>
        </w:tabs>
        <w:ind w:left="1440" w:hanging="720"/>
        <w:jc w:val="both"/>
        <w:rPr>
          <w:rFonts w:ascii="Arial" w:hAnsi="Arial" w:cs="Arial"/>
          <w:sz w:val="20"/>
          <w:szCs w:val="20"/>
        </w:rPr>
      </w:pPr>
    </w:p>
    <w:p w14:paraId="6468F56F" w14:textId="77777777" w:rsidR="00CE65D9" w:rsidRPr="00CE65D9" w:rsidRDefault="00CE65D9" w:rsidP="007C5062">
      <w:pPr>
        <w:tabs>
          <w:tab w:val="left" w:pos="-1440"/>
        </w:tabs>
        <w:ind w:left="720" w:hanging="720"/>
        <w:jc w:val="both"/>
        <w:rPr>
          <w:rFonts w:ascii="Arial" w:hAnsi="Arial" w:cs="Arial"/>
          <w:sz w:val="20"/>
          <w:szCs w:val="20"/>
        </w:rPr>
      </w:pPr>
      <w:r>
        <w:rPr>
          <w:rFonts w:ascii="Arial" w:hAnsi="Arial" w:cs="Arial"/>
          <w:sz w:val="20"/>
          <w:szCs w:val="20"/>
        </w:rPr>
        <w:t xml:space="preserve">6.23 </w:t>
      </w:r>
      <w:r w:rsidR="007C5062">
        <w:rPr>
          <w:rFonts w:ascii="Arial" w:hAnsi="Arial" w:cs="Arial"/>
          <w:sz w:val="20"/>
          <w:szCs w:val="20"/>
        </w:rPr>
        <w:tab/>
      </w:r>
      <w:r w:rsidRPr="00121297">
        <w:rPr>
          <w:rFonts w:ascii="Arial" w:hAnsi="Arial" w:cs="Arial"/>
          <w:sz w:val="20"/>
          <w:szCs w:val="20"/>
          <w:u w:val="single"/>
        </w:rPr>
        <w:t>Executive Head of a State Agency Affirmation</w:t>
      </w:r>
      <w:r>
        <w:rPr>
          <w:rFonts w:ascii="Arial" w:hAnsi="Arial" w:cs="Arial"/>
          <w:sz w:val="20"/>
          <w:szCs w:val="20"/>
        </w:rPr>
        <w:t xml:space="preserve">: </w:t>
      </w:r>
      <w:r w:rsidRPr="00CE65D9">
        <w:rPr>
          <w:rFonts w:ascii="Arial" w:hAnsi="Arial" w:cs="Arial"/>
          <w:sz w:val="20"/>
          <w:szCs w:val="20"/>
        </w:rPr>
        <w:t>Under Section 669.003 of the Texas Government Code,</w:t>
      </w:r>
      <w:r>
        <w:rPr>
          <w:rFonts w:ascii="Arial" w:hAnsi="Arial" w:cs="Arial"/>
          <w:sz w:val="20"/>
          <w:szCs w:val="20"/>
        </w:rPr>
        <w:t xml:space="preserve"> </w:t>
      </w:r>
      <w:r w:rsidRPr="00CE65D9">
        <w:rPr>
          <w:rFonts w:ascii="Arial" w:hAnsi="Arial" w:cs="Arial"/>
          <w:sz w:val="20"/>
          <w:szCs w:val="20"/>
        </w:rPr>
        <w:t>Respondent certifies that it does not employ, or has disclosed</w:t>
      </w:r>
      <w:r>
        <w:rPr>
          <w:rFonts w:ascii="Arial" w:hAnsi="Arial" w:cs="Arial"/>
          <w:sz w:val="20"/>
          <w:szCs w:val="20"/>
        </w:rPr>
        <w:t xml:space="preserve"> </w:t>
      </w:r>
      <w:r w:rsidRPr="00CE65D9">
        <w:rPr>
          <w:rFonts w:ascii="Arial" w:hAnsi="Arial" w:cs="Arial"/>
          <w:sz w:val="20"/>
          <w:szCs w:val="20"/>
        </w:rPr>
        <w:t>its employment of, any former executive head of the Agency.</w:t>
      </w:r>
      <w:r>
        <w:rPr>
          <w:rFonts w:ascii="Arial" w:hAnsi="Arial" w:cs="Arial"/>
          <w:sz w:val="20"/>
          <w:szCs w:val="20"/>
        </w:rPr>
        <w:t xml:space="preserve"> </w:t>
      </w:r>
      <w:r w:rsidRPr="00CE65D9">
        <w:rPr>
          <w:rFonts w:ascii="Arial" w:hAnsi="Arial" w:cs="Arial"/>
          <w:sz w:val="20"/>
          <w:szCs w:val="20"/>
        </w:rPr>
        <w:t>Respondent must provide the following information in the</w:t>
      </w:r>
      <w:r>
        <w:rPr>
          <w:rFonts w:ascii="Arial" w:hAnsi="Arial" w:cs="Arial"/>
          <w:sz w:val="20"/>
          <w:szCs w:val="20"/>
        </w:rPr>
        <w:t xml:space="preserve"> </w:t>
      </w:r>
      <w:r w:rsidRPr="00CE65D9">
        <w:rPr>
          <w:rFonts w:ascii="Arial" w:hAnsi="Arial" w:cs="Arial"/>
          <w:sz w:val="20"/>
          <w:szCs w:val="20"/>
        </w:rPr>
        <w:t>Response.</w:t>
      </w:r>
    </w:p>
    <w:p w14:paraId="299C900C" w14:textId="77777777" w:rsidR="00CE65D9" w:rsidRPr="00CE65D9" w:rsidRDefault="00CE65D9" w:rsidP="00CE3AFA">
      <w:pPr>
        <w:tabs>
          <w:tab w:val="left" w:pos="-1440"/>
        </w:tabs>
        <w:ind w:left="2160" w:hanging="720"/>
        <w:jc w:val="both"/>
        <w:rPr>
          <w:rFonts w:ascii="Arial" w:hAnsi="Arial" w:cs="Arial"/>
          <w:sz w:val="20"/>
          <w:szCs w:val="20"/>
        </w:rPr>
      </w:pPr>
      <w:r w:rsidRPr="00CE65D9">
        <w:rPr>
          <w:rFonts w:ascii="Arial" w:hAnsi="Arial" w:cs="Arial"/>
          <w:sz w:val="20"/>
          <w:szCs w:val="20"/>
        </w:rPr>
        <w:t>Name of Former Executive: _________________________</w:t>
      </w:r>
    </w:p>
    <w:p w14:paraId="764EE556" w14:textId="77777777" w:rsidR="00CE65D9" w:rsidRPr="00CE65D9" w:rsidRDefault="00CE65D9" w:rsidP="00CE3AFA">
      <w:pPr>
        <w:tabs>
          <w:tab w:val="left" w:pos="-1440"/>
        </w:tabs>
        <w:ind w:left="2160" w:hanging="720"/>
        <w:jc w:val="both"/>
        <w:rPr>
          <w:rFonts w:ascii="Arial" w:hAnsi="Arial" w:cs="Arial"/>
          <w:sz w:val="20"/>
          <w:szCs w:val="20"/>
        </w:rPr>
      </w:pPr>
      <w:r w:rsidRPr="00CE65D9">
        <w:rPr>
          <w:rFonts w:ascii="Arial" w:hAnsi="Arial" w:cs="Arial"/>
          <w:sz w:val="20"/>
          <w:szCs w:val="20"/>
        </w:rPr>
        <w:t>Name of State Agency: ____________________________</w:t>
      </w:r>
    </w:p>
    <w:p w14:paraId="4BC1114C" w14:textId="77777777" w:rsidR="00CE65D9" w:rsidRPr="00CE65D9" w:rsidRDefault="00CE65D9" w:rsidP="00CE3AFA">
      <w:pPr>
        <w:tabs>
          <w:tab w:val="left" w:pos="-1440"/>
        </w:tabs>
        <w:ind w:left="2160" w:hanging="720"/>
        <w:jc w:val="both"/>
        <w:rPr>
          <w:rFonts w:ascii="Arial" w:hAnsi="Arial" w:cs="Arial"/>
          <w:sz w:val="20"/>
          <w:szCs w:val="20"/>
        </w:rPr>
      </w:pPr>
      <w:r w:rsidRPr="00CE65D9">
        <w:rPr>
          <w:rFonts w:ascii="Arial" w:hAnsi="Arial" w:cs="Arial"/>
          <w:sz w:val="20"/>
          <w:szCs w:val="20"/>
        </w:rPr>
        <w:t>Date of Separation from State agency: _________________</w:t>
      </w:r>
    </w:p>
    <w:p w14:paraId="48C17098" w14:textId="77777777" w:rsidR="00CE65D9" w:rsidRPr="00CE65D9" w:rsidRDefault="00CE65D9" w:rsidP="00CE3AFA">
      <w:pPr>
        <w:tabs>
          <w:tab w:val="left" w:pos="-1440"/>
        </w:tabs>
        <w:ind w:left="2160" w:hanging="720"/>
        <w:jc w:val="both"/>
        <w:rPr>
          <w:rFonts w:ascii="Arial" w:hAnsi="Arial" w:cs="Arial"/>
          <w:sz w:val="20"/>
          <w:szCs w:val="20"/>
        </w:rPr>
      </w:pPr>
      <w:r w:rsidRPr="00CE65D9">
        <w:rPr>
          <w:rFonts w:ascii="Arial" w:hAnsi="Arial" w:cs="Arial"/>
          <w:sz w:val="20"/>
          <w:szCs w:val="20"/>
        </w:rPr>
        <w:t>Position with Respondent: _________________________</w:t>
      </w:r>
    </w:p>
    <w:p w14:paraId="400944D8" w14:textId="77777777" w:rsidR="00CE65D9" w:rsidRDefault="00CE65D9" w:rsidP="00CE3AFA">
      <w:pPr>
        <w:tabs>
          <w:tab w:val="left" w:pos="-1440"/>
        </w:tabs>
        <w:ind w:left="2160" w:hanging="720"/>
        <w:jc w:val="both"/>
        <w:rPr>
          <w:rFonts w:ascii="Arial" w:hAnsi="Arial" w:cs="Arial"/>
          <w:sz w:val="20"/>
          <w:szCs w:val="20"/>
        </w:rPr>
      </w:pPr>
      <w:r w:rsidRPr="00CE65D9">
        <w:rPr>
          <w:rFonts w:ascii="Arial" w:hAnsi="Arial" w:cs="Arial"/>
          <w:sz w:val="20"/>
          <w:szCs w:val="20"/>
        </w:rPr>
        <w:t>Date of Employment with Respondent: _________________</w:t>
      </w:r>
    </w:p>
    <w:p w14:paraId="3EA2F334" w14:textId="77777777" w:rsidR="001E4745" w:rsidRDefault="00BC40D5" w:rsidP="00BC40D5">
      <w:pPr>
        <w:tabs>
          <w:tab w:val="left" w:pos="-1440"/>
        </w:tabs>
        <w:ind w:left="2160" w:hanging="720"/>
        <w:jc w:val="both"/>
        <w:rPr>
          <w:rFonts w:ascii="Arial" w:hAnsi="Arial" w:cs="Arial"/>
          <w:sz w:val="20"/>
          <w:szCs w:val="20"/>
        </w:rPr>
      </w:pPr>
      <w:r w:rsidRPr="00BC40D5">
        <w:rPr>
          <w:rFonts w:ascii="Arial" w:hAnsi="Arial" w:cs="Arial"/>
          <w:sz w:val="20"/>
          <w:szCs w:val="20"/>
          <w:highlight w:val="yellow"/>
        </w:rPr>
        <w:t>NOTE:  If no Former Executives then insert ‘NA’ in each blank.</w:t>
      </w:r>
      <w:r>
        <w:rPr>
          <w:rFonts w:ascii="Arial" w:hAnsi="Arial" w:cs="Arial"/>
          <w:sz w:val="20"/>
          <w:szCs w:val="20"/>
        </w:rPr>
        <w:t xml:space="preserve">  </w:t>
      </w:r>
    </w:p>
    <w:p w14:paraId="0C58D87A" w14:textId="77777777" w:rsidR="00BC40D5" w:rsidRDefault="00BC40D5" w:rsidP="00CE65D9">
      <w:pPr>
        <w:tabs>
          <w:tab w:val="left" w:pos="-1440"/>
        </w:tabs>
        <w:ind w:left="1440" w:hanging="720"/>
        <w:jc w:val="both"/>
        <w:rPr>
          <w:rFonts w:ascii="Arial" w:hAnsi="Arial" w:cs="Arial"/>
          <w:sz w:val="20"/>
          <w:szCs w:val="20"/>
        </w:rPr>
      </w:pPr>
    </w:p>
    <w:p w14:paraId="477577D8"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6.24 </w:t>
      </w:r>
      <w:r w:rsidR="007C5062">
        <w:rPr>
          <w:rFonts w:ascii="Arial" w:hAnsi="Arial" w:cs="Arial"/>
          <w:sz w:val="20"/>
          <w:szCs w:val="20"/>
        </w:rPr>
        <w:tab/>
      </w:r>
      <w:r w:rsidRPr="00121297">
        <w:rPr>
          <w:rFonts w:ascii="Arial" w:hAnsi="Arial" w:cs="Arial"/>
          <w:sz w:val="20"/>
          <w:szCs w:val="20"/>
          <w:u w:val="single"/>
        </w:rPr>
        <w:t>False Statements</w:t>
      </w:r>
      <w:r>
        <w:rPr>
          <w:rFonts w:ascii="Arial" w:hAnsi="Arial" w:cs="Arial"/>
          <w:sz w:val="20"/>
          <w:szCs w:val="20"/>
        </w:rPr>
        <w:t xml:space="preserve">: </w:t>
      </w:r>
      <w:r w:rsidRPr="001E4745">
        <w:rPr>
          <w:rFonts w:ascii="Arial" w:hAnsi="Arial" w:cs="Arial"/>
          <w:sz w:val="20"/>
          <w:szCs w:val="20"/>
        </w:rPr>
        <w:t>Respondent represents and warrants that all statements and</w:t>
      </w:r>
      <w:r>
        <w:rPr>
          <w:rFonts w:ascii="Arial" w:hAnsi="Arial" w:cs="Arial"/>
          <w:sz w:val="20"/>
          <w:szCs w:val="20"/>
        </w:rPr>
        <w:t xml:space="preserve"> </w:t>
      </w:r>
      <w:r w:rsidRPr="001E4745">
        <w:rPr>
          <w:rFonts w:ascii="Arial" w:hAnsi="Arial" w:cs="Arial"/>
          <w:sz w:val="20"/>
          <w:szCs w:val="20"/>
        </w:rPr>
        <w:t>information prepared and submitted in this document are</w:t>
      </w:r>
      <w:r>
        <w:rPr>
          <w:rFonts w:ascii="Arial" w:hAnsi="Arial" w:cs="Arial"/>
          <w:sz w:val="20"/>
          <w:szCs w:val="20"/>
        </w:rPr>
        <w:t xml:space="preserve"> </w:t>
      </w:r>
      <w:r w:rsidRPr="001E4745">
        <w:rPr>
          <w:rFonts w:ascii="Arial" w:hAnsi="Arial" w:cs="Arial"/>
          <w:sz w:val="20"/>
          <w:szCs w:val="20"/>
        </w:rPr>
        <w:t>current, complete, true, and accurate. Submitting a Response</w:t>
      </w:r>
      <w:r>
        <w:rPr>
          <w:rFonts w:ascii="Arial" w:hAnsi="Arial" w:cs="Arial"/>
          <w:sz w:val="20"/>
          <w:szCs w:val="20"/>
        </w:rPr>
        <w:t xml:space="preserve"> </w:t>
      </w:r>
      <w:r w:rsidRPr="001E4745">
        <w:rPr>
          <w:rFonts w:ascii="Arial" w:hAnsi="Arial" w:cs="Arial"/>
          <w:sz w:val="20"/>
          <w:szCs w:val="20"/>
        </w:rPr>
        <w:t>with a false statement or material misrepresentations made</w:t>
      </w:r>
      <w:r>
        <w:rPr>
          <w:rFonts w:ascii="Arial" w:hAnsi="Arial" w:cs="Arial"/>
          <w:sz w:val="20"/>
          <w:szCs w:val="20"/>
        </w:rPr>
        <w:t xml:space="preserve"> </w:t>
      </w:r>
      <w:r w:rsidRPr="001E4745">
        <w:rPr>
          <w:rFonts w:ascii="Arial" w:hAnsi="Arial" w:cs="Arial"/>
          <w:sz w:val="20"/>
          <w:szCs w:val="20"/>
        </w:rPr>
        <w:t>during the performance of a contract is a material breach</w:t>
      </w:r>
      <w:r>
        <w:rPr>
          <w:rFonts w:ascii="Arial" w:hAnsi="Arial" w:cs="Arial"/>
          <w:sz w:val="20"/>
          <w:szCs w:val="20"/>
        </w:rPr>
        <w:t xml:space="preserve"> </w:t>
      </w:r>
      <w:r w:rsidRPr="001E4745">
        <w:rPr>
          <w:rFonts w:ascii="Arial" w:hAnsi="Arial" w:cs="Arial"/>
          <w:sz w:val="20"/>
          <w:szCs w:val="20"/>
        </w:rPr>
        <w:t>of contract and may void the submitted Response and any</w:t>
      </w:r>
      <w:r>
        <w:rPr>
          <w:rFonts w:ascii="Arial" w:hAnsi="Arial" w:cs="Arial"/>
          <w:sz w:val="20"/>
          <w:szCs w:val="20"/>
        </w:rPr>
        <w:t xml:space="preserve"> </w:t>
      </w:r>
      <w:r w:rsidRPr="001E4745">
        <w:rPr>
          <w:rFonts w:ascii="Arial" w:hAnsi="Arial" w:cs="Arial"/>
          <w:sz w:val="20"/>
          <w:szCs w:val="20"/>
        </w:rPr>
        <w:t>resulting contract.</w:t>
      </w:r>
    </w:p>
    <w:p w14:paraId="008363CD" w14:textId="77777777" w:rsidR="0020168F" w:rsidRDefault="0020168F" w:rsidP="0020168F">
      <w:pPr>
        <w:tabs>
          <w:tab w:val="left" w:pos="-1440"/>
        </w:tabs>
        <w:ind w:left="1440" w:hanging="720"/>
        <w:jc w:val="both"/>
        <w:rPr>
          <w:rFonts w:ascii="Arial" w:hAnsi="Arial" w:cs="Arial"/>
          <w:sz w:val="20"/>
          <w:szCs w:val="20"/>
        </w:rPr>
      </w:pPr>
    </w:p>
    <w:p w14:paraId="4B986A24"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6.25 </w:t>
      </w:r>
      <w:r w:rsidR="007C5062">
        <w:rPr>
          <w:rFonts w:ascii="Arial" w:hAnsi="Arial" w:cs="Arial"/>
          <w:sz w:val="20"/>
          <w:szCs w:val="20"/>
        </w:rPr>
        <w:tab/>
      </w:r>
      <w:r w:rsidRPr="00121297">
        <w:rPr>
          <w:rFonts w:ascii="Arial" w:hAnsi="Arial" w:cs="Arial"/>
          <w:sz w:val="20"/>
          <w:szCs w:val="20"/>
          <w:u w:val="single"/>
        </w:rPr>
        <w:t>Financial Participation Prohibited Affirmation</w:t>
      </w:r>
      <w:r>
        <w:rPr>
          <w:rFonts w:ascii="Arial" w:hAnsi="Arial" w:cs="Arial"/>
          <w:sz w:val="20"/>
          <w:szCs w:val="20"/>
        </w:rPr>
        <w:t xml:space="preserve">: </w:t>
      </w:r>
      <w:r w:rsidRPr="001E4745">
        <w:rPr>
          <w:rFonts w:ascii="Arial" w:hAnsi="Arial" w:cs="Arial"/>
          <w:sz w:val="20"/>
          <w:szCs w:val="20"/>
        </w:rPr>
        <w:t>Under Section 2155.004(b) of the Texas Government Code, Respondent certifies that the individual or business entity named in this Response or contract is not ineligible to receive the specified contract and acknowledges that the contract may be terminated and payment withheld if this certification is inaccurate.</w:t>
      </w:r>
    </w:p>
    <w:p w14:paraId="312CC989" w14:textId="77777777" w:rsidR="001E4745" w:rsidRDefault="001E4745" w:rsidP="0020168F">
      <w:pPr>
        <w:tabs>
          <w:tab w:val="left" w:pos="-1440"/>
        </w:tabs>
        <w:ind w:left="1440" w:hanging="720"/>
        <w:jc w:val="both"/>
        <w:rPr>
          <w:rFonts w:ascii="Arial" w:hAnsi="Arial" w:cs="Arial"/>
          <w:sz w:val="20"/>
          <w:szCs w:val="20"/>
        </w:rPr>
      </w:pPr>
    </w:p>
    <w:p w14:paraId="1E3C65A3"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6.26 </w:t>
      </w:r>
      <w:r w:rsidR="007C5062">
        <w:rPr>
          <w:rFonts w:ascii="Arial" w:hAnsi="Arial" w:cs="Arial"/>
          <w:sz w:val="20"/>
          <w:szCs w:val="20"/>
        </w:rPr>
        <w:tab/>
      </w:r>
      <w:r w:rsidRPr="00121297">
        <w:rPr>
          <w:rFonts w:ascii="Arial" w:hAnsi="Arial" w:cs="Arial"/>
          <w:sz w:val="20"/>
          <w:szCs w:val="20"/>
          <w:u w:val="single"/>
        </w:rPr>
        <w:t>Firearm Entities and Trade Associations Discrimination</w:t>
      </w:r>
      <w:r>
        <w:rPr>
          <w:rFonts w:ascii="Arial" w:hAnsi="Arial" w:cs="Arial"/>
          <w:sz w:val="20"/>
          <w:szCs w:val="20"/>
        </w:rPr>
        <w:t>:</w:t>
      </w:r>
      <w:r w:rsidRPr="001E4745">
        <w:t xml:space="preserve"> </w:t>
      </w:r>
      <w:r w:rsidRPr="001E4745">
        <w:rPr>
          <w:rFonts w:ascii="Arial" w:hAnsi="Arial" w:cs="Arial"/>
          <w:sz w:val="20"/>
          <w:szCs w:val="20"/>
        </w:rPr>
        <w:t xml:space="preserve">If Respondent is required to make a verification pursuant to Section 2274.002 of the Texas Government Code, Respondent verifies that it (1) does not have a practice, policy, guidance, or directive that discriminates against a firearm entity or firearm trade association and (2) will not discriminate during the term of the contract against a firearm entity or firearm trade </w:t>
      </w:r>
      <w:r w:rsidRPr="001E4745">
        <w:rPr>
          <w:rFonts w:ascii="Arial" w:hAnsi="Arial" w:cs="Arial"/>
          <w:sz w:val="20"/>
          <w:szCs w:val="20"/>
        </w:rPr>
        <w:lastRenderedPageBreak/>
        <w:t>association. If Respondent does not make that verification, Respondent must so indicate in its Response and state why the verification is not required.</w:t>
      </w:r>
    </w:p>
    <w:p w14:paraId="0E13E207" w14:textId="77777777" w:rsidR="0095455D" w:rsidRPr="0095455D" w:rsidRDefault="004160F6" w:rsidP="0095455D">
      <w:pPr>
        <w:tabs>
          <w:tab w:val="left" w:pos="-1440"/>
        </w:tabs>
        <w:ind w:left="1440" w:hanging="720"/>
        <w:jc w:val="both"/>
        <w:rPr>
          <w:rFonts w:ascii="Arial" w:hAnsi="Arial" w:cs="Arial"/>
          <w:sz w:val="20"/>
          <w:szCs w:val="20"/>
        </w:rPr>
      </w:pPr>
      <w:r w:rsidRPr="004160F6">
        <w:rPr>
          <w:rFonts w:ascii="Arial" w:hAnsi="Arial" w:cs="Arial"/>
          <w:sz w:val="20"/>
          <w:szCs w:val="20"/>
          <w:highlight w:val="yellow"/>
        </w:rPr>
        <w:t xml:space="preserve">INCLUDE ONLY IN CONTRACTS WITH COMPANIES WITH 10 FULL-TIME EMPLOYEES AND $100,000 OR MORE OF PUBLIC FUNDS. </w:t>
      </w:r>
      <w:r w:rsidR="00BC40D5">
        <w:rPr>
          <w:rFonts w:ascii="Arial" w:hAnsi="Arial" w:cs="Arial"/>
          <w:sz w:val="20"/>
          <w:szCs w:val="20"/>
          <w:highlight w:val="yellow"/>
        </w:rPr>
        <w:t xml:space="preserve">Note: $100,000 is specific to one year contract we are writing now.  </w:t>
      </w:r>
      <w:r w:rsidRPr="004160F6">
        <w:rPr>
          <w:rFonts w:ascii="Arial" w:hAnsi="Arial" w:cs="Arial"/>
          <w:sz w:val="20"/>
          <w:szCs w:val="20"/>
          <w:highlight w:val="yellow"/>
        </w:rPr>
        <w:t>OTHER EXCEPTIONS</w:t>
      </w:r>
      <w:r w:rsidR="00BC40D5">
        <w:rPr>
          <w:rFonts w:ascii="Arial" w:hAnsi="Arial" w:cs="Arial"/>
          <w:sz w:val="20"/>
          <w:szCs w:val="20"/>
        </w:rPr>
        <w:t xml:space="preserve"> </w:t>
      </w:r>
      <w:r w:rsidR="00BC40D5" w:rsidRPr="00BC40D5">
        <w:rPr>
          <w:rFonts w:ascii="Arial" w:hAnsi="Arial" w:cs="Arial"/>
          <w:sz w:val="20"/>
          <w:szCs w:val="20"/>
          <w:highlight w:val="yellow"/>
        </w:rPr>
        <w:t>– not applicable if sole-source or if no bidder is able to meet this requirement</w:t>
      </w:r>
      <w:r w:rsidR="0095455D" w:rsidRPr="00BC40D5">
        <w:rPr>
          <w:rFonts w:ascii="Arial" w:hAnsi="Arial" w:cs="Arial"/>
          <w:sz w:val="20"/>
          <w:szCs w:val="20"/>
          <w:highlight w:val="yellow"/>
        </w:rPr>
        <w:t>;</w:t>
      </w:r>
      <w:r w:rsidR="0095455D" w:rsidRPr="0095455D">
        <w:rPr>
          <w:rFonts w:ascii="Arial" w:hAnsi="Arial" w:cs="Arial"/>
          <w:sz w:val="20"/>
          <w:szCs w:val="20"/>
        </w:rPr>
        <w:t xml:space="preserve"> if no insert “Section intentionally left blank”</w:t>
      </w:r>
    </w:p>
    <w:p w14:paraId="2BD2E8C8" w14:textId="77777777" w:rsidR="001E4745" w:rsidRDefault="001E4745" w:rsidP="0020168F">
      <w:pPr>
        <w:tabs>
          <w:tab w:val="left" w:pos="-1440"/>
        </w:tabs>
        <w:ind w:left="1440" w:hanging="720"/>
        <w:jc w:val="both"/>
        <w:rPr>
          <w:rFonts w:ascii="Arial" w:hAnsi="Arial" w:cs="Arial"/>
          <w:sz w:val="20"/>
          <w:szCs w:val="20"/>
        </w:rPr>
      </w:pPr>
    </w:p>
    <w:p w14:paraId="55390A03" w14:textId="77777777" w:rsidR="008A4081" w:rsidRDefault="008A4081" w:rsidP="0020168F">
      <w:pPr>
        <w:tabs>
          <w:tab w:val="left" w:pos="-1440"/>
        </w:tabs>
        <w:ind w:left="1440" w:hanging="720"/>
        <w:jc w:val="both"/>
        <w:rPr>
          <w:rFonts w:ascii="Arial" w:hAnsi="Arial" w:cs="Arial"/>
          <w:sz w:val="20"/>
          <w:szCs w:val="20"/>
        </w:rPr>
      </w:pPr>
    </w:p>
    <w:p w14:paraId="0841E844"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6.27 </w:t>
      </w:r>
      <w:r w:rsidR="007C5062">
        <w:rPr>
          <w:rFonts w:ascii="Arial" w:hAnsi="Arial" w:cs="Arial"/>
          <w:sz w:val="20"/>
          <w:szCs w:val="20"/>
        </w:rPr>
        <w:tab/>
      </w:r>
      <w:r w:rsidRPr="00121297">
        <w:rPr>
          <w:rFonts w:ascii="Arial" w:hAnsi="Arial" w:cs="Arial"/>
          <w:sz w:val="20"/>
          <w:szCs w:val="20"/>
          <w:u w:val="single"/>
        </w:rPr>
        <w:t>Foreign Terrorist Organizations</w:t>
      </w:r>
      <w:r>
        <w:rPr>
          <w:rFonts w:ascii="Arial" w:hAnsi="Arial" w:cs="Arial"/>
          <w:sz w:val="20"/>
          <w:szCs w:val="20"/>
        </w:rPr>
        <w:t xml:space="preserve">: </w:t>
      </w:r>
      <w:r w:rsidRPr="001E4745">
        <w:rPr>
          <w:rFonts w:ascii="Arial" w:hAnsi="Arial" w:cs="Arial"/>
          <w:sz w:val="20"/>
          <w:szCs w:val="20"/>
        </w:rPr>
        <w:t>Respondent represents and warrants that it is not engaged in business with Iran, Sudan, or a foreign terrorist organization, as prohibited by Section 2252.152 of the Texas Government Code.</w:t>
      </w:r>
    </w:p>
    <w:p w14:paraId="63781DA4" w14:textId="77777777" w:rsidR="001E4745" w:rsidRDefault="001E4745" w:rsidP="0020168F">
      <w:pPr>
        <w:tabs>
          <w:tab w:val="left" w:pos="-1440"/>
        </w:tabs>
        <w:ind w:left="1440" w:hanging="720"/>
        <w:jc w:val="both"/>
        <w:rPr>
          <w:rFonts w:ascii="Arial" w:hAnsi="Arial" w:cs="Arial"/>
          <w:sz w:val="20"/>
          <w:szCs w:val="20"/>
        </w:rPr>
      </w:pPr>
    </w:p>
    <w:p w14:paraId="12160B7A"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6.28 </w:t>
      </w:r>
      <w:r w:rsidR="007C5062">
        <w:rPr>
          <w:rFonts w:ascii="Arial" w:hAnsi="Arial" w:cs="Arial"/>
          <w:sz w:val="20"/>
          <w:szCs w:val="20"/>
        </w:rPr>
        <w:tab/>
      </w:r>
      <w:r w:rsidRPr="00121297">
        <w:rPr>
          <w:rFonts w:ascii="Arial" w:hAnsi="Arial" w:cs="Arial"/>
          <w:sz w:val="20"/>
          <w:szCs w:val="20"/>
          <w:u w:val="single"/>
        </w:rPr>
        <w:t>Former Agency Employees</w:t>
      </w:r>
      <w:r>
        <w:rPr>
          <w:rFonts w:ascii="Arial" w:hAnsi="Arial" w:cs="Arial"/>
          <w:sz w:val="20"/>
          <w:szCs w:val="20"/>
        </w:rPr>
        <w:t xml:space="preserve">: </w:t>
      </w:r>
      <w:r w:rsidRPr="001E4745">
        <w:rPr>
          <w:rFonts w:ascii="Arial" w:hAnsi="Arial" w:cs="Arial"/>
          <w:sz w:val="20"/>
          <w:szCs w:val="20"/>
        </w:rPr>
        <w:t>Respondent represents and warrants that none of its employees including, but not limited to, those authorized to provide services under the contract, were former employees of the Agency during the twelve (12) month period immediately prior to the date of execution of the contract.</w:t>
      </w:r>
    </w:p>
    <w:p w14:paraId="72C2F433" w14:textId="77777777" w:rsidR="0095455D" w:rsidRPr="0095455D" w:rsidRDefault="004160F6" w:rsidP="0095455D">
      <w:pPr>
        <w:tabs>
          <w:tab w:val="left" w:pos="-1440"/>
        </w:tabs>
        <w:ind w:left="1440" w:hanging="720"/>
        <w:jc w:val="both"/>
        <w:rPr>
          <w:rFonts w:ascii="Arial" w:hAnsi="Arial" w:cs="Arial"/>
          <w:sz w:val="20"/>
          <w:szCs w:val="20"/>
        </w:rPr>
      </w:pPr>
      <w:r w:rsidRPr="004160F6">
        <w:rPr>
          <w:rFonts w:ascii="Arial" w:hAnsi="Arial" w:cs="Arial"/>
          <w:sz w:val="20"/>
          <w:szCs w:val="20"/>
          <w:highlight w:val="yellow"/>
        </w:rPr>
        <w:t>USE ONLY IN EMPLOYMENT CONTRACTS, PROFESSIONAL SERVICE AND CONSULTING SERVICES CONTRACTS.</w:t>
      </w:r>
      <w:r>
        <w:rPr>
          <w:rFonts w:ascii="Arial" w:hAnsi="Arial" w:cs="Arial"/>
          <w:sz w:val="20"/>
          <w:szCs w:val="20"/>
        </w:rPr>
        <w:t xml:space="preserve"> </w:t>
      </w:r>
      <w:r w:rsidR="0095455D" w:rsidRPr="0095455D">
        <w:rPr>
          <w:rFonts w:ascii="Arial" w:hAnsi="Arial" w:cs="Arial"/>
          <w:sz w:val="20"/>
          <w:szCs w:val="20"/>
        </w:rPr>
        <w:t>; if no insert “Section intentionally left blank”</w:t>
      </w:r>
    </w:p>
    <w:p w14:paraId="3C1F412A" w14:textId="77777777" w:rsidR="008A4081" w:rsidRPr="00A67560" w:rsidRDefault="008A4081" w:rsidP="001E4745">
      <w:pPr>
        <w:tabs>
          <w:tab w:val="left" w:pos="-1440"/>
        </w:tabs>
        <w:ind w:left="1440" w:hanging="720"/>
        <w:jc w:val="both"/>
        <w:rPr>
          <w:rFonts w:ascii="Arial" w:hAnsi="Arial" w:cs="Arial"/>
          <w:color w:val="FF0000"/>
          <w:sz w:val="20"/>
          <w:szCs w:val="20"/>
        </w:rPr>
      </w:pPr>
    </w:p>
    <w:p w14:paraId="1613ACD2" w14:textId="77777777" w:rsidR="001E4745" w:rsidRDefault="001E4745" w:rsidP="007C5062">
      <w:pPr>
        <w:tabs>
          <w:tab w:val="left" w:pos="-1440"/>
        </w:tabs>
        <w:ind w:left="720" w:hanging="720"/>
        <w:jc w:val="both"/>
        <w:rPr>
          <w:rFonts w:ascii="Arial" w:hAnsi="Arial" w:cs="Arial"/>
          <w:sz w:val="20"/>
          <w:szCs w:val="20"/>
        </w:rPr>
      </w:pPr>
      <w:r w:rsidRPr="00A67560">
        <w:rPr>
          <w:rFonts w:ascii="Arial" w:hAnsi="Arial" w:cs="Arial"/>
          <w:sz w:val="20"/>
          <w:szCs w:val="20"/>
        </w:rPr>
        <w:t xml:space="preserve">6.29 </w:t>
      </w:r>
      <w:r w:rsidR="007C5062">
        <w:rPr>
          <w:rFonts w:ascii="Arial" w:hAnsi="Arial" w:cs="Arial"/>
          <w:sz w:val="20"/>
          <w:szCs w:val="20"/>
        </w:rPr>
        <w:tab/>
      </w:r>
      <w:r w:rsidRPr="00121297">
        <w:rPr>
          <w:rFonts w:ascii="Arial" w:hAnsi="Arial" w:cs="Arial"/>
          <w:sz w:val="20"/>
          <w:szCs w:val="20"/>
          <w:u w:val="single"/>
        </w:rPr>
        <w:t>Governing Law and Venue</w:t>
      </w:r>
      <w:r w:rsidRPr="00A67560">
        <w:rPr>
          <w:rFonts w:ascii="Arial" w:hAnsi="Arial" w:cs="Arial"/>
          <w:sz w:val="20"/>
          <w:szCs w:val="20"/>
        </w:rPr>
        <w:t>: The contract shall be governed by and construed in accordance with the laws o</w:t>
      </w:r>
      <w:r w:rsidRPr="001E4745">
        <w:rPr>
          <w:rFonts w:ascii="Arial" w:hAnsi="Arial" w:cs="Arial"/>
          <w:sz w:val="20"/>
          <w:szCs w:val="20"/>
        </w:rPr>
        <w:t>f the State of Texas, without regard to the conflicts of law provisions. The venue of any suit arising under the contract is fixed in any court of competent jurisdiction of</w:t>
      </w:r>
      <w:r>
        <w:rPr>
          <w:rFonts w:ascii="Arial" w:hAnsi="Arial" w:cs="Arial"/>
          <w:sz w:val="20"/>
          <w:szCs w:val="20"/>
        </w:rPr>
        <w:t xml:space="preserve"> </w:t>
      </w:r>
      <w:r w:rsidRPr="001E4745">
        <w:rPr>
          <w:rFonts w:ascii="Arial" w:hAnsi="Arial" w:cs="Arial"/>
          <w:sz w:val="20"/>
          <w:szCs w:val="20"/>
        </w:rPr>
        <w:t>Travis County, Texas, unless the specific venue is otherwise</w:t>
      </w:r>
      <w:r>
        <w:rPr>
          <w:rFonts w:ascii="Arial" w:hAnsi="Arial" w:cs="Arial"/>
          <w:sz w:val="20"/>
          <w:szCs w:val="20"/>
        </w:rPr>
        <w:t xml:space="preserve"> </w:t>
      </w:r>
      <w:r w:rsidRPr="001E4745">
        <w:rPr>
          <w:rFonts w:ascii="Arial" w:hAnsi="Arial" w:cs="Arial"/>
          <w:sz w:val="20"/>
          <w:szCs w:val="20"/>
        </w:rPr>
        <w:t>identified in a statute which directly names or otherwise</w:t>
      </w:r>
      <w:r>
        <w:rPr>
          <w:rFonts w:ascii="Arial" w:hAnsi="Arial" w:cs="Arial"/>
          <w:sz w:val="20"/>
          <w:szCs w:val="20"/>
        </w:rPr>
        <w:t xml:space="preserve"> </w:t>
      </w:r>
      <w:r w:rsidRPr="001E4745">
        <w:rPr>
          <w:rFonts w:ascii="Arial" w:hAnsi="Arial" w:cs="Arial"/>
          <w:sz w:val="20"/>
          <w:szCs w:val="20"/>
        </w:rPr>
        <w:t>identifies its applicability to the contracting Agency.</w:t>
      </w:r>
    </w:p>
    <w:p w14:paraId="0BD9AF7C" w14:textId="77777777" w:rsidR="001E4745" w:rsidRDefault="001E4745" w:rsidP="001E4745">
      <w:pPr>
        <w:tabs>
          <w:tab w:val="left" w:pos="-1440"/>
        </w:tabs>
        <w:ind w:left="1440" w:hanging="720"/>
        <w:jc w:val="both"/>
        <w:rPr>
          <w:rFonts w:ascii="Arial" w:hAnsi="Arial" w:cs="Arial"/>
          <w:sz w:val="20"/>
          <w:szCs w:val="20"/>
        </w:rPr>
      </w:pPr>
    </w:p>
    <w:p w14:paraId="392DEE8E" w14:textId="77777777" w:rsidR="0020168F" w:rsidRPr="007D232B"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6.30 </w:t>
      </w:r>
      <w:r w:rsidR="007C5062">
        <w:rPr>
          <w:rFonts w:ascii="Arial" w:hAnsi="Arial" w:cs="Arial"/>
          <w:sz w:val="20"/>
          <w:szCs w:val="20"/>
        </w:rPr>
        <w:tab/>
      </w:r>
      <w:r w:rsidRPr="00121297">
        <w:rPr>
          <w:rFonts w:ascii="Arial" w:hAnsi="Arial" w:cs="Arial"/>
          <w:sz w:val="20"/>
          <w:szCs w:val="20"/>
          <w:u w:val="single"/>
        </w:rPr>
        <w:t>Human Trafficking Prohibition</w:t>
      </w:r>
      <w:r>
        <w:rPr>
          <w:rFonts w:ascii="Arial" w:hAnsi="Arial" w:cs="Arial"/>
          <w:sz w:val="20"/>
          <w:szCs w:val="20"/>
        </w:rPr>
        <w:t xml:space="preserve">: </w:t>
      </w:r>
      <w:r w:rsidRPr="001E4745">
        <w:rPr>
          <w:rFonts w:ascii="Arial" w:hAnsi="Arial" w:cs="Arial"/>
          <w:sz w:val="20"/>
          <w:szCs w:val="20"/>
        </w:rPr>
        <w:t>Under Section 2155.0061 of the Texas Government Code,</w:t>
      </w:r>
      <w:r>
        <w:rPr>
          <w:rFonts w:ascii="Arial" w:hAnsi="Arial" w:cs="Arial"/>
          <w:sz w:val="20"/>
          <w:szCs w:val="20"/>
        </w:rPr>
        <w:t xml:space="preserve"> </w:t>
      </w:r>
      <w:r w:rsidRPr="001E4745">
        <w:rPr>
          <w:rFonts w:ascii="Arial" w:hAnsi="Arial" w:cs="Arial"/>
          <w:sz w:val="20"/>
          <w:szCs w:val="20"/>
        </w:rPr>
        <w:t>the Respondent certifies that the individual or business entity</w:t>
      </w:r>
      <w:r>
        <w:rPr>
          <w:rFonts w:ascii="Arial" w:hAnsi="Arial" w:cs="Arial"/>
          <w:sz w:val="20"/>
          <w:szCs w:val="20"/>
        </w:rPr>
        <w:t xml:space="preserve"> </w:t>
      </w:r>
      <w:r w:rsidRPr="001E4745">
        <w:rPr>
          <w:rFonts w:ascii="Arial" w:hAnsi="Arial" w:cs="Arial"/>
          <w:sz w:val="20"/>
          <w:szCs w:val="20"/>
        </w:rPr>
        <w:t>named in this Response or contract is not ineligible to receive</w:t>
      </w:r>
      <w:r>
        <w:rPr>
          <w:rFonts w:ascii="Arial" w:hAnsi="Arial" w:cs="Arial"/>
          <w:sz w:val="20"/>
          <w:szCs w:val="20"/>
        </w:rPr>
        <w:t xml:space="preserve"> </w:t>
      </w:r>
      <w:r w:rsidRPr="001E4745">
        <w:rPr>
          <w:rFonts w:ascii="Arial" w:hAnsi="Arial" w:cs="Arial"/>
          <w:sz w:val="20"/>
          <w:szCs w:val="20"/>
        </w:rPr>
        <w:t xml:space="preserve">the specified contract and acknowledges that this </w:t>
      </w:r>
      <w:r w:rsidRPr="007D232B">
        <w:rPr>
          <w:rFonts w:ascii="Arial" w:hAnsi="Arial" w:cs="Arial"/>
          <w:sz w:val="20"/>
          <w:szCs w:val="20"/>
        </w:rPr>
        <w:t>contract may be terminated and payment withheld if this certification is inaccurate.</w:t>
      </w:r>
    </w:p>
    <w:p w14:paraId="32259481" w14:textId="77777777" w:rsidR="001E4745" w:rsidRPr="007D232B" w:rsidRDefault="001E4745" w:rsidP="001E4745">
      <w:pPr>
        <w:tabs>
          <w:tab w:val="left" w:pos="-1440"/>
        </w:tabs>
        <w:ind w:left="1440" w:hanging="720"/>
        <w:jc w:val="both"/>
        <w:rPr>
          <w:rFonts w:ascii="Arial" w:hAnsi="Arial" w:cs="Arial"/>
          <w:sz w:val="20"/>
          <w:szCs w:val="20"/>
        </w:rPr>
      </w:pPr>
    </w:p>
    <w:p w14:paraId="66BEE750" w14:textId="77777777" w:rsidR="001E4745" w:rsidRDefault="001E4745" w:rsidP="007C5062">
      <w:pPr>
        <w:tabs>
          <w:tab w:val="left" w:pos="-1440"/>
        </w:tabs>
        <w:ind w:left="720" w:hanging="720"/>
        <w:jc w:val="both"/>
        <w:rPr>
          <w:rFonts w:ascii="Arial" w:hAnsi="Arial" w:cs="Arial"/>
          <w:sz w:val="20"/>
          <w:szCs w:val="20"/>
        </w:rPr>
      </w:pPr>
      <w:r w:rsidRPr="007D232B">
        <w:rPr>
          <w:rFonts w:ascii="Arial" w:hAnsi="Arial" w:cs="Arial"/>
          <w:sz w:val="20"/>
          <w:szCs w:val="20"/>
        </w:rPr>
        <w:t xml:space="preserve">6.31 </w:t>
      </w:r>
      <w:r w:rsidR="007C5062">
        <w:rPr>
          <w:rFonts w:ascii="Arial" w:hAnsi="Arial" w:cs="Arial"/>
          <w:sz w:val="20"/>
          <w:szCs w:val="20"/>
        </w:rPr>
        <w:tab/>
      </w:r>
      <w:r w:rsidRPr="00121297">
        <w:rPr>
          <w:rFonts w:ascii="Arial" w:hAnsi="Arial" w:cs="Arial"/>
          <w:sz w:val="20"/>
          <w:szCs w:val="20"/>
          <w:u w:val="single"/>
        </w:rPr>
        <w:t>Indemnification (General)</w:t>
      </w:r>
      <w:r w:rsidRPr="007D232B">
        <w:rPr>
          <w:rFonts w:ascii="Arial" w:hAnsi="Arial" w:cs="Arial"/>
          <w:sz w:val="20"/>
          <w:szCs w:val="20"/>
        </w:rPr>
        <w:t>: RESPONDENT SHALL DEFEND, INDEMNIFY AND HOLD</w:t>
      </w:r>
      <w:r>
        <w:rPr>
          <w:rFonts w:ascii="Arial" w:hAnsi="Arial" w:cs="Arial"/>
          <w:sz w:val="20"/>
          <w:szCs w:val="20"/>
        </w:rPr>
        <w:t xml:space="preserve"> </w:t>
      </w:r>
      <w:r w:rsidRPr="001E4745">
        <w:rPr>
          <w:rFonts w:ascii="Arial" w:hAnsi="Arial" w:cs="Arial"/>
          <w:sz w:val="20"/>
          <w:szCs w:val="20"/>
        </w:rPr>
        <w:t>HARMLESS THE STATE OF TEXAS AND AGENCY, AND/OR</w:t>
      </w:r>
      <w:r>
        <w:rPr>
          <w:rFonts w:ascii="Arial" w:hAnsi="Arial" w:cs="Arial"/>
          <w:sz w:val="20"/>
          <w:szCs w:val="20"/>
        </w:rPr>
        <w:t xml:space="preserve"> </w:t>
      </w:r>
      <w:r w:rsidRPr="001E4745">
        <w:rPr>
          <w:rFonts w:ascii="Arial" w:hAnsi="Arial" w:cs="Arial"/>
          <w:sz w:val="20"/>
          <w:szCs w:val="20"/>
        </w:rPr>
        <w:t>THEIR OFFICERS, AGENTS, EMPLOYEES, REPRESENTATIVES,</w:t>
      </w:r>
      <w:r>
        <w:rPr>
          <w:rFonts w:ascii="Arial" w:hAnsi="Arial" w:cs="Arial"/>
          <w:sz w:val="20"/>
          <w:szCs w:val="20"/>
        </w:rPr>
        <w:t xml:space="preserve"> </w:t>
      </w:r>
      <w:r w:rsidRPr="001E4745">
        <w:rPr>
          <w:rFonts w:ascii="Arial" w:hAnsi="Arial" w:cs="Arial"/>
          <w:sz w:val="20"/>
          <w:szCs w:val="20"/>
        </w:rPr>
        <w:t>CONTRACTORS, ASSIGNEES, AND/OR DESIGNEES FROM</w:t>
      </w:r>
      <w:r>
        <w:rPr>
          <w:rFonts w:ascii="Arial" w:hAnsi="Arial" w:cs="Arial"/>
          <w:sz w:val="20"/>
          <w:szCs w:val="20"/>
        </w:rPr>
        <w:t xml:space="preserve"> </w:t>
      </w:r>
      <w:r w:rsidRPr="001E4745">
        <w:rPr>
          <w:rFonts w:ascii="Arial" w:hAnsi="Arial" w:cs="Arial"/>
          <w:sz w:val="20"/>
          <w:szCs w:val="20"/>
        </w:rPr>
        <w:t>ANY AND ALL LIABILITY, ACTIONS, CLAIMS, DEMANDS, OR</w:t>
      </w:r>
      <w:r>
        <w:rPr>
          <w:rFonts w:ascii="Arial" w:hAnsi="Arial" w:cs="Arial"/>
          <w:sz w:val="20"/>
          <w:szCs w:val="20"/>
        </w:rPr>
        <w:t xml:space="preserve"> </w:t>
      </w:r>
      <w:r w:rsidRPr="001E4745">
        <w:rPr>
          <w:rFonts w:ascii="Arial" w:hAnsi="Arial" w:cs="Arial"/>
          <w:sz w:val="20"/>
          <w:szCs w:val="20"/>
        </w:rPr>
        <w:t>SUITS, AND ALL RELATED COSTS, ATTORNEY FEES, AND</w:t>
      </w:r>
      <w:r>
        <w:rPr>
          <w:rFonts w:ascii="Arial" w:hAnsi="Arial" w:cs="Arial"/>
          <w:sz w:val="20"/>
          <w:szCs w:val="20"/>
        </w:rPr>
        <w:t xml:space="preserve"> </w:t>
      </w:r>
      <w:r w:rsidRPr="001E4745">
        <w:rPr>
          <w:rFonts w:ascii="Arial" w:hAnsi="Arial" w:cs="Arial"/>
          <w:sz w:val="20"/>
          <w:szCs w:val="20"/>
        </w:rPr>
        <w:t>EXPENSES ARISING OUT OF, OR RESULTING FROM ANY</w:t>
      </w:r>
      <w:r>
        <w:rPr>
          <w:rFonts w:ascii="Arial" w:hAnsi="Arial" w:cs="Arial"/>
          <w:sz w:val="20"/>
          <w:szCs w:val="20"/>
        </w:rPr>
        <w:t xml:space="preserve"> </w:t>
      </w:r>
      <w:r w:rsidRPr="001E4745">
        <w:rPr>
          <w:rFonts w:ascii="Arial" w:hAnsi="Arial" w:cs="Arial"/>
          <w:sz w:val="20"/>
          <w:szCs w:val="20"/>
        </w:rPr>
        <w:t>ACTS OR OMISSIONS OF RESPONDENT OR ITS AGENTS,</w:t>
      </w:r>
      <w:r>
        <w:rPr>
          <w:rFonts w:ascii="Arial" w:hAnsi="Arial" w:cs="Arial"/>
          <w:sz w:val="20"/>
          <w:szCs w:val="20"/>
        </w:rPr>
        <w:t xml:space="preserve"> </w:t>
      </w:r>
      <w:r w:rsidRPr="001E4745">
        <w:rPr>
          <w:rFonts w:ascii="Arial" w:hAnsi="Arial" w:cs="Arial"/>
          <w:sz w:val="20"/>
          <w:szCs w:val="20"/>
        </w:rPr>
        <w:t>EMPLOYEES, SUBCONTRACTORS, ORDER FULFILLERS, OR</w:t>
      </w:r>
      <w:r>
        <w:rPr>
          <w:rFonts w:ascii="Arial" w:hAnsi="Arial" w:cs="Arial"/>
          <w:sz w:val="20"/>
          <w:szCs w:val="20"/>
        </w:rPr>
        <w:t xml:space="preserve"> </w:t>
      </w:r>
      <w:r w:rsidRPr="001E4745">
        <w:rPr>
          <w:rFonts w:ascii="Arial" w:hAnsi="Arial" w:cs="Arial"/>
          <w:sz w:val="20"/>
          <w:szCs w:val="20"/>
        </w:rPr>
        <w:t>SUPPLIERS OF SUBCONTRACTORS IN THE EXECUTION OR</w:t>
      </w:r>
      <w:r>
        <w:rPr>
          <w:rFonts w:ascii="Arial" w:hAnsi="Arial" w:cs="Arial"/>
          <w:sz w:val="20"/>
          <w:szCs w:val="20"/>
        </w:rPr>
        <w:t xml:space="preserve"> </w:t>
      </w:r>
      <w:r w:rsidRPr="001E4745">
        <w:rPr>
          <w:rFonts w:ascii="Arial" w:hAnsi="Arial" w:cs="Arial"/>
          <w:sz w:val="20"/>
          <w:szCs w:val="20"/>
        </w:rPr>
        <w:t>PERFORMANCE OF THE CONTRACT AND ANY PURCHASE</w:t>
      </w:r>
      <w:r>
        <w:rPr>
          <w:rFonts w:ascii="Arial" w:hAnsi="Arial" w:cs="Arial"/>
          <w:sz w:val="20"/>
          <w:szCs w:val="20"/>
        </w:rPr>
        <w:t xml:space="preserve"> </w:t>
      </w:r>
      <w:r w:rsidRPr="001E4745">
        <w:rPr>
          <w:rFonts w:ascii="Arial" w:hAnsi="Arial" w:cs="Arial"/>
          <w:sz w:val="20"/>
          <w:szCs w:val="20"/>
        </w:rPr>
        <w:t>ORDERS ISSUED UNDER THE CONTRACT. THE DEFENSE</w:t>
      </w:r>
      <w:r>
        <w:rPr>
          <w:rFonts w:ascii="Arial" w:hAnsi="Arial" w:cs="Arial"/>
          <w:sz w:val="20"/>
          <w:szCs w:val="20"/>
        </w:rPr>
        <w:t xml:space="preserve"> </w:t>
      </w:r>
      <w:r w:rsidRPr="001E4745">
        <w:rPr>
          <w:rFonts w:ascii="Arial" w:hAnsi="Arial" w:cs="Arial"/>
          <w:sz w:val="20"/>
          <w:szCs w:val="20"/>
        </w:rPr>
        <w:t>SHALL BE COORDINATED BY RESPONDENT WITH THE</w:t>
      </w:r>
      <w:r>
        <w:rPr>
          <w:rFonts w:ascii="Arial" w:hAnsi="Arial" w:cs="Arial"/>
          <w:sz w:val="20"/>
          <w:szCs w:val="20"/>
        </w:rPr>
        <w:t xml:space="preserve"> </w:t>
      </w:r>
      <w:r w:rsidRPr="001E4745">
        <w:rPr>
          <w:rFonts w:ascii="Arial" w:hAnsi="Arial" w:cs="Arial"/>
          <w:sz w:val="20"/>
          <w:szCs w:val="20"/>
        </w:rPr>
        <w:t>OFFICE OF THE TEXAS ATTORNEY GENERAL WHEN TEXAS</w:t>
      </w:r>
      <w:r>
        <w:rPr>
          <w:rFonts w:ascii="Arial" w:hAnsi="Arial" w:cs="Arial"/>
          <w:sz w:val="20"/>
          <w:szCs w:val="20"/>
        </w:rPr>
        <w:t xml:space="preserve"> </w:t>
      </w:r>
      <w:r w:rsidRPr="001E4745">
        <w:rPr>
          <w:rFonts w:ascii="Arial" w:hAnsi="Arial" w:cs="Arial"/>
          <w:sz w:val="20"/>
          <w:szCs w:val="20"/>
        </w:rPr>
        <w:t>STATE AGENCIES ARE NAMED DEFENDANTS IN ANY LAWSUIT</w:t>
      </w:r>
      <w:r>
        <w:rPr>
          <w:rFonts w:ascii="Arial" w:hAnsi="Arial" w:cs="Arial"/>
          <w:sz w:val="20"/>
          <w:szCs w:val="20"/>
        </w:rPr>
        <w:t xml:space="preserve"> </w:t>
      </w:r>
      <w:r w:rsidRPr="001E4745">
        <w:rPr>
          <w:rFonts w:ascii="Arial" w:hAnsi="Arial" w:cs="Arial"/>
          <w:sz w:val="20"/>
          <w:szCs w:val="20"/>
        </w:rPr>
        <w:t>AND RESPONDENT MAY NOT AGREE TO ANY SETTLEMENT</w:t>
      </w:r>
      <w:r>
        <w:rPr>
          <w:rFonts w:ascii="Arial" w:hAnsi="Arial" w:cs="Arial"/>
          <w:sz w:val="20"/>
          <w:szCs w:val="20"/>
        </w:rPr>
        <w:t xml:space="preserve"> </w:t>
      </w:r>
      <w:r w:rsidRPr="001E4745">
        <w:rPr>
          <w:rFonts w:ascii="Arial" w:hAnsi="Arial" w:cs="Arial"/>
          <w:sz w:val="20"/>
          <w:szCs w:val="20"/>
        </w:rPr>
        <w:t>WITHOUT FIRST OBTAINING THE CONCURRENCE FROM THE</w:t>
      </w:r>
      <w:r>
        <w:rPr>
          <w:rFonts w:ascii="Arial" w:hAnsi="Arial" w:cs="Arial"/>
          <w:sz w:val="20"/>
          <w:szCs w:val="20"/>
        </w:rPr>
        <w:t xml:space="preserve"> </w:t>
      </w:r>
      <w:r w:rsidRPr="001E4745">
        <w:rPr>
          <w:rFonts w:ascii="Arial" w:hAnsi="Arial" w:cs="Arial"/>
          <w:sz w:val="20"/>
          <w:szCs w:val="20"/>
        </w:rPr>
        <w:t>OFFICE OF THE TEXAS ATTORNEY GENERAL. RESPONDENT</w:t>
      </w:r>
      <w:r>
        <w:rPr>
          <w:rFonts w:ascii="Arial" w:hAnsi="Arial" w:cs="Arial"/>
          <w:sz w:val="20"/>
          <w:szCs w:val="20"/>
        </w:rPr>
        <w:t xml:space="preserve"> </w:t>
      </w:r>
      <w:r w:rsidRPr="001E4745">
        <w:rPr>
          <w:rFonts w:ascii="Arial" w:hAnsi="Arial" w:cs="Arial"/>
          <w:sz w:val="20"/>
          <w:szCs w:val="20"/>
        </w:rPr>
        <w:t>AND AGENCY AGREE TO FURNISH TIMELY WRITTEN NOTICE</w:t>
      </w:r>
      <w:r>
        <w:rPr>
          <w:rFonts w:ascii="Arial" w:hAnsi="Arial" w:cs="Arial"/>
          <w:sz w:val="20"/>
          <w:szCs w:val="20"/>
        </w:rPr>
        <w:t xml:space="preserve"> </w:t>
      </w:r>
      <w:r w:rsidRPr="001E4745">
        <w:rPr>
          <w:rFonts w:ascii="Arial" w:hAnsi="Arial" w:cs="Arial"/>
          <w:sz w:val="20"/>
          <w:szCs w:val="20"/>
        </w:rPr>
        <w:t>TO EACH OTHER OF ANY SUCH CLAIM</w:t>
      </w:r>
      <w:r>
        <w:rPr>
          <w:rFonts w:ascii="Arial" w:hAnsi="Arial" w:cs="Arial"/>
          <w:sz w:val="20"/>
          <w:szCs w:val="20"/>
        </w:rPr>
        <w:t>.</w:t>
      </w:r>
    </w:p>
    <w:p w14:paraId="44BCC8B8" w14:textId="77777777" w:rsidR="00A67560" w:rsidRDefault="00A67560" w:rsidP="001E4745">
      <w:pPr>
        <w:tabs>
          <w:tab w:val="left" w:pos="-1440"/>
        </w:tabs>
        <w:ind w:left="1440" w:hanging="720"/>
        <w:jc w:val="both"/>
        <w:rPr>
          <w:rFonts w:ascii="Arial" w:hAnsi="Arial" w:cs="Arial"/>
          <w:sz w:val="20"/>
          <w:szCs w:val="20"/>
        </w:rPr>
      </w:pPr>
    </w:p>
    <w:p w14:paraId="196D20D3" w14:textId="77777777" w:rsidR="00A67560" w:rsidRDefault="00A67560" w:rsidP="007C5062">
      <w:pPr>
        <w:tabs>
          <w:tab w:val="left" w:pos="-1440"/>
        </w:tabs>
        <w:ind w:left="720"/>
        <w:jc w:val="both"/>
        <w:rPr>
          <w:rFonts w:ascii="Arial" w:hAnsi="Arial" w:cs="Arial"/>
          <w:sz w:val="20"/>
          <w:szCs w:val="20"/>
        </w:rPr>
      </w:pPr>
      <w:r>
        <w:rPr>
          <w:rFonts w:ascii="Arial" w:hAnsi="Arial" w:cs="Arial"/>
          <w:sz w:val="20"/>
          <w:szCs w:val="20"/>
        </w:rPr>
        <w:t>THIS PARAGRAPH IS NOT INTENDED TO AND SHALL NOT BE CONSTRUED TO REQUIRE RESPONDENT TO INDEMNIFY OR HOLD HARMLESS THE STATE OR AGENCY FOR ANY CLAIMS OR LIABILITIES RESULTING FROM THE NEGLIGENT ACT OR OMISSIONS OF AGENCY OR ITS EMPLOYEES.</w:t>
      </w:r>
    </w:p>
    <w:p w14:paraId="0A90FA4D" w14:textId="77777777" w:rsidR="00A67560" w:rsidRDefault="00A67560" w:rsidP="00A67560">
      <w:pPr>
        <w:tabs>
          <w:tab w:val="left" w:pos="-1440"/>
        </w:tabs>
        <w:ind w:left="1440"/>
        <w:jc w:val="both"/>
        <w:rPr>
          <w:rFonts w:ascii="Arial" w:hAnsi="Arial" w:cs="Arial"/>
          <w:sz w:val="20"/>
          <w:szCs w:val="20"/>
        </w:rPr>
      </w:pPr>
    </w:p>
    <w:p w14:paraId="76DEFF90" w14:textId="77777777" w:rsidR="00A67560" w:rsidRDefault="00A67560" w:rsidP="007C5062">
      <w:pPr>
        <w:tabs>
          <w:tab w:val="left" w:pos="-1440"/>
        </w:tabs>
        <w:ind w:left="720"/>
        <w:jc w:val="both"/>
        <w:rPr>
          <w:rFonts w:ascii="Arial" w:hAnsi="Arial" w:cs="Arial"/>
          <w:sz w:val="20"/>
          <w:szCs w:val="20"/>
        </w:rPr>
      </w:pPr>
      <w:r>
        <w:rPr>
          <w:rFonts w:ascii="Arial" w:hAnsi="Arial" w:cs="Arial"/>
          <w:sz w:val="20"/>
          <w:szCs w:val="20"/>
        </w:rPr>
        <w:lastRenderedPageBreak/>
        <w:t xml:space="preserve">FOR THE AVOIDANCE OF DOUBT, AGENCY SHALL NOT INDEMNIFY RESPONDENT OR ANY OTHER ENTITY UNDER THE CONTRACT.  </w:t>
      </w:r>
    </w:p>
    <w:p w14:paraId="63FF1BDD" w14:textId="77777777" w:rsidR="001E4745" w:rsidRDefault="001E4745" w:rsidP="00A67560">
      <w:pPr>
        <w:tabs>
          <w:tab w:val="left" w:pos="-1440"/>
        </w:tabs>
        <w:ind w:left="1440"/>
        <w:jc w:val="both"/>
        <w:rPr>
          <w:rFonts w:ascii="Arial" w:hAnsi="Arial" w:cs="Arial"/>
          <w:sz w:val="20"/>
          <w:szCs w:val="20"/>
        </w:rPr>
      </w:pPr>
    </w:p>
    <w:p w14:paraId="4CDCE47F" w14:textId="77777777" w:rsidR="001E4745" w:rsidRDefault="001E4745" w:rsidP="007C5062">
      <w:pPr>
        <w:tabs>
          <w:tab w:val="left" w:pos="-1440"/>
        </w:tabs>
        <w:ind w:left="720" w:hanging="720"/>
        <w:jc w:val="both"/>
        <w:rPr>
          <w:rFonts w:ascii="Arial" w:hAnsi="Arial" w:cs="Arial"/>
          <w:sz w:val="20"/>
          <w:szCs w:val="20"/>
        </w:rPr>
      </w:pPr>
      <w:r w:rsidRPr="007D232B">
        <w:rPr>
          <w:rFonts w:ascii="Arial" w:hAnsi="Arial" w:cs="Arial"/>
          <w:sz w:val="20"/>
          <w:szCs w:val="20"/>
        </w:rPr>
        <w:t xml:space="preserve">6.32 </w:t>
      </w:r>
      <w:r w:rsidR="007C5062">
        <w:rPr>
          <w:rFonts w:ascii="Arial" w:hAnsi="Arial" w:cs="Arial"/>
          <w:sz w:val="20"/>
          <w:szCs w:val="20"/>
        </w:rPr>
        <w:tab/>
      </w:r>
      <w:r w:rsidRPr="00121297">
        <w:rPr>
          <w:rFonts w:ascii="Arial" w:hAnsi="Arial" w:cs="Arial"/>
          <w:sz w:val="20"/>
          <w:szCs w:val="20"/>
          <w:u w:val="single"/>
        </w:rPr>
        <w:t>Indemnification (Engineering or Architectural Services)</w:t>
      </w:r>
      <w:r w:rsidRPr="007D232B">
        <w:rPr>
          <w:rFonts w:ascii="Arial" w:hAnsi="Arial" w:cs="Arial"/>
          <w:sz w:val="20"/>
          <w:szCs w:val="20"/>
        </w:rPr>
        <w:t>: RESPONDENT SHALL INDEMNIFY AND HOLD</w:t>
      </w:r>
      <w:r w:rsidRPr="001E4745">
        <w:rPr>
          <w:rFonts w:ascii="Arial" w:hAnsi="Arial" w:cs="Arial"/>
          <w:sz w:val="20"/>
          <w:szCs w:val="20"/>
        </w:rPr>
        <w:t xml:space="preserve"> HARMLESS THE STATE OF TEXAS AND AGENCY, AND/OR THEIR OFFICERS, AGENTS, EMPLOYEES, REPRESENTATIVES, CONTRACTORS, ASSIGNEES, AND/OR DESIGNEES FROM ANY AND ALL LIABILITY, ACTIONS, CLAIMS, DEMANDS, OR SUITS, AND ALL RELATED DAMAGES, COSTS, ATTORNEY FEES, AND EXPENSES TO THE EXTENT CAUSED BY, ARISING OUT OF, OR RESULTING FROM ANY ACTS OF NEGLIGENCE, INTENTIONAL TORTS, WILLFUL MISCONDUCT, PERSONAL INJURY OR DAMAGE TO PROPERTY, AND/OR OTHERWISE RELATED TO RESPONDENT’S PERFORMANCE, AND/OR FAILURES TO PAY A SUBCONTRACTOR OR SUPPLIER BY THE RESPONDENT OR ITS AGENTS, EMPLOYEES, SUBCONTRACTORS, ORDER FULFILLERS, CONSULTANTS UNDER CONTRACT TO RESPONDENT, OR ANY OTHER ENTITY OVER WHICH THE CONTRACTOR EXERCISES CONTROL, OR SUPPLIERS OF SUBCONTRACTORS IN THE EXECUTION OR PERFORMANCE OF THE CONTRACT. THE DEFENSE SHALL BE COORDINATED BY RESPONDENT WITH THE OFFICE OF THE TEXAS ATTORNEY GENERAL WHEN TEXAS STATE AGENCIES ARE NAMED DEFENDANTS IN ANY LAWSUIT AND RESPONDENT MAY NOT AGREE TO ANY SETTLEMENT WITHOUT FIRST OBTAINING THE CONCURRENCE FROM THE OFFICE OF THE TEXAS ATTORNEY GENERAL. RESPONDENT AND AGENCY AGREE TO FURNISH TIMELY WRITTEN NOTICE TO EACH OTHER OF ANY SUCH CLAIM</w:t>
      </w:r>
      <w:r>
        <w:rPr>
          <w:rFonts w:ascii="Arial" w:hAnsi="Arial" w:cs="Arial"/>
          <w:sz w:val="20"/>
          <w:szCs w:val="20"/>
        </w:rPr>
        <w:t xml:space="preserve">. </w:t>
      </w:r>
    </w:p>
    <w:p w14:paraId="5136B59A" w14:textId="77777777" w:rsidR="0095455D" w:rsidRPr="0095455D" w:rsidRDefault="00785B91" w:rsidP="0095455D">
      <w:pPr>
        <w:tabs>
          <w:tab w:val="left" w:pos="-1440"/>
        </w:tabs>
        <w:ind w:left="1440" w:hanging="720"/>
        <w:jc w:val="both"/>
        <w:rPr>
          <w:rFonts w:ascii="Arial" w:hAnsi="Arial" w:cs="Arial"/>
          <w:sz w:val="20"/>
          <w:szCs w:val="20"/>
          <w:highlight w:val="yellow"/>
        </w:rPr>
      </w:pPr>
      <w:r w:rsidRPr="00785B91">
        <w:rPr>
          <w:rFonts w:ascii="Arial" w:hAnsi="Arial" w:cs="Arial"/>
          <w:sz w:val="20"/>
          <w:szCs w:val="20"/>
          <w:highlight w:val="yellow"/>
        </w:rPr>
        <w:t>USE ONLY 6.31 OR 6.32 – NOT BOTH</w:t>
      </w:r>
      <w:r w:rsidR="0095455D">
        <w:rPr>
          <w:rFonts w:ascii="Arial" w:hAnsi="Arial" w:cs="Arial"/>
          <w:sz w:val="20"/>
          <w:szCs w:val="20"/>
        </w:rPr>
        <w:t xml:space="preserve"> </w:t>
      </w:r>
      <w:r w:rsidR="0095455D" w:rsidRPr="0095455D">
        <w:rPr>
          <w:rFonts w:ascii="Arial" w:hAnsi="Arial" w:cs="Arial"/>
          <w:sz w:val="20"/>
          <w:szCs w:val="20"/>
        </w:rPr>
        <w:t>; if no insert “Section intentionally left blank”</w:t>
      </w:r>
    </w:p>
    <w:p w14:paraId="3AE1AA24" w14:textId="77777777" w:rsidR="00785B91" w:rsidRDefault="00785B91" w:rsidP="001E4745">
      <w:pPr>
        <w:tabs>
          <w:tab w:val="left" w:pos="-1440"/>
        </w:tabs>
        <w:ind w:left="1440" w:hanging="720"/>
        <w:jc w:val="both"/>
        <w:rPr>
          <w:rFonts w:ascii="Arial" w:hAnsi="Arial" w:cs="Arial"/>
          <w:sz w:val="20"/>
          <w:szCs w:val="20"/>
        </w:rPr>
      </w:pPr>
    </w:p>
    <w:p w14:paraId="7E48EEB5"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6.33 </w:t>
      </w:r>
      <w:r w:rsidR="007C5062">
        <w:rPr>
          <w:rFonts w:ascii="Arial" w:hAnsi="Arial" w:cs="Arial"/>
          <w:sz w:val="20"/>
          <w:szCs w:val="20"/>
        </w:rPr>
        <w:tab/>
      </w:r>
      <w:r w:rsidRPr="001E4745">
        <w:rPr>
          <w:rFonts w:ascii="Arial" w:hAnsi="Arial" w:cs="Arial"/>
          <w:sz w:val="20"/>
          <w:szCs w:val="20"/>
        </w:rPr>
        <w:t>I</w:t>
      </w:r>
      <w:r w:rsidRPr="00121297">
        <w:rPr>
          <w:rFonts w:ascii="Arial" w:hAnsi="Arial" w:cs="Arial"/>
          <w:sz w:val="20"/>
          <w:szCs w:val="20"/>
          <w:u w:val="single"/>
        </w:rPr>
        <w:t>ndemnification (IP)</w:t>
      </w:r>
      <w:r>
        <w:rPr>
          <w:rFonts w:ascii="Arial" w:hAnsi="Arial" w:cs="Arial"/>
          <w:sz w:val="20"/>
          <w:szCs w:val="20"/>
        </w:rPr>
        <w:t xml:space="preserve">: </w:t>
      </w:r>
      <w:r w:rsidRPr="001E4745">
        <w:rPr>
          <w:rFonts w:ascii="Arial" w:hAnsi="Arial" w:cs="Arial"/>
          <w:sz w:val="20"/>
          <w:szCs w:val="20"/>
        </w:rPr>
        <w:t>RESPONDENT SHALL DEFEND, INDEMNIFY, AND HOLD HARMLESS AGENCY AND THE STATE OF TEXAS FROM AND AGAINST ANY AND ALL CLAIMS, VIOLATIONS, MISAPPROPRIATIONS OR INFRINGEMENT OF ANY PATENT, TRADEMARK, COPYRIGHT, TRADE SECRET OR OTHER INTELLECTUAL PROPERTY RIGHTS AND/OR OTHER INTANGIBLE PROPERTY, PUBLICITY OR PRIVACY RIGHTS, AND/OR IN CONNECTION WITH OR ARISING FROM: (1) THE PERFORMANCE OR ACTIONS OF RESPONDENT PURSUANT TO THIS CONTRACT; (2) ANY DELIVERABLE, WORK PRODUCT, CONFIGURED SERVICE OR OTHER SERVICE PROVIDED HEREUNDER; AND/OR (3) AGENCY’S AND/OR RESPONDENT’S USE OF OR ACQUISITION OF ANY REQUESTED SERVICES OR OTHER ITEMS PROVIDED TO AGENCY BY RESPONDENT OR OTHERWISE TO WHICH AGENCY HAS ACCESS AS A RESULT OF RESPONDENT’S PERFORMANCE UNDER THE CONTRACT. RESPONDENT AND AGENCY AGREE TO FURNISH TIMELY WRITTEN NOTICE TO EACH OTHER OF ANY SUCH CLAIM. RESPONDENT SHALL BE LIABLE TO PAY ALL COSTS OF DEFENSE, INCLUDING ATTORNEYS’ FEES. THE DEFENSE SHALL BE COORDINATED BY RESPONDENT WITH THE OFFICE OF THE TEXAS ATTORNEY GENERAL(OAG) WHEN TEXAS STATE AGENCIES ARE NAMED DEFENDANTS IN ANY LAWSUIT AND RESPONDENT MAY NOT AGREE TO ANY SETTLEMENT WITHOUT FIRST OBTAINING THE CONCURRENCE FROM OAG. IN ADDITION, RESPONDENT WILL REIMBURSE AGENCY AND THE STATE OF TEXAS FOR ANY CLAIMS, DAMAGES, COSTS, EXPENSES OR OTHER AMOUNTS, INCLUDING, BUT NOT LIMITED TO, ATTORNEYS’ FEES AND COURT COSTS, ARISING FROM ANY SUCH CLAIM. IF AGENCY DETERMINES THAT A CONFLICT EXISTS BETWEEN ITS INTERESTS AND THOSE OF RESPONDENT OR IF AGENCY IS REQUIRED BY APPLICABLE LAW TO SELECT SEPARATE COUNSEL, AGENCY WILL BE PERMITTED TO SELECT SEPARATE COUNSEL AND RESPONDENT WILL PAY ALL REASONABLE COSTS OF AGENCY’S COUNSEL.</w:t>
      </w:r>
    </w:p>
    <w:p w14:paraId="4EFA8878" w14:textId="77777777" w:rsidR="0095455D" w:rsidRPr="0095455D" w:rsidRDefault="00785B91" w:rsidP="0095455D">
      <w:pPr>
        <w:tabs>
          <w:tab w:val="left" w:pos="-1440"/>
        </w:tabs>
        <w:ind w:left="1440" w:hanging="720"/>
        <w:jc w:val="both"/>
        <w:rPr>
          <w:rFonts w:ascii="Arial" w:hAnsi="Arial" w:cs="Arial"/>
          <w:sz w:val="20"/>
          <w:szCs w:val="20"/>
        </w:rPr>
      </w:pPr>
      <w:r w:rsidRPr="00785B91">
        <w:rPr>
          <w:rFonts w:ascii="Arial" w:hAnsi="Arial" w:cs="Arial"/>
          <w:sz w:val="20"/>
          <w:szCs w:val="20"/>
          <w:highlight w:val="yellow"/>
        </w:rPr>
        <w:t>USE ONLY IN CONTRACTS INVOLVING INTELLECTUAL PROPOERTY MATTERS. Example: computer programs.</w:t>
      </w:r>
      <w:r>
        <w:rPr>
          <w:rFonts w:ascii="Arial" w:hAnsi="Arial" w:cs="Arial"/>
          <w:sz w:val="20"/>
          <w:szCs w:val="20"/>
        </w:rPr>
        <w:t xml:space="preserve"> </w:t>
      </w:r>
      <w:r w:rsidR="0095455D" w:rsidRPr="0095455D">
        <w:rPr>
          <w:rFonts w:ascii="Arial" w:hAnsi="Arial" w:cs="Arial"/>
          <w:sz w:val="20"/>
          <w:szCs w:val="20"/>
        </w:rPr>
        <w:t>; if no insert “Section intentionally left blank”</w:t>
      </w:r>
    </w:p>
    <w:p w14:paraId="7C524107" w14:textId="77777777" w:rsidR="001E4745" w:rsidRDefault="001E4745" w:rsidP="007D232B">
      <w:pPr>
        <w:tabs>
          <w:tab w:val="left" w:pos="-1440"/>
        </w:tabs>
        <w:jc w:val="both"/>
        <w:rPr>
          <w:rFonts w:ascii="Arial" w:hAnsi="Arial" w:cs="Arial"/>
          <w:sz w:val="20"/>
          <w:szCs w:val="20"/>
        </w:rPr>
      </w:pPr>
    </w:p>
    <w:p w14:paraId="7A9596C9"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6.34 </w:t>
      </w:r>
      <w:r w:rsidR="007C5062">
        <w:rPr>
          <w:rFonts w:ascii="Arial" w:hAnsi="Arial" w:cs="Arial"/>
          <w:sz w:val="20"/>
          <w:szCs w:val="20"/>
        </w:rPr>
        <w:tab/>
      </w:r>
      <w:r w:rsidRPr="00121297">
        <w:rPr>
          <w:rFonts w:ascii="Arial" w:hAnsi="Arial" w:cs="Arial"/>
          <w:sz w:val="20"/>
          <w:szCs w:val="20"/>
          <w:u w:val="single"/>
        </w:rPr>
        <w:t>National Anthem Verification</w:t>
      </w:r>
      <w:r>
        <w:rPr>
          <w:rFonts w:ascii="Arial" w:hAnsi="Arial" w:cs="Arial"/>
          <w:sz w:val="20"/>
          <w:szCs w:val="20"/>
        </w:rPr>
        <w:t>:</w:t>
      </w:r>
      <w:r w:rsidRPr="001E4745">
        <w:t xml:space="preserve"> </w:t>
      </w:r>
      <w:r w:rsidRPr="001E4745">
        <w:rPr>
          <w:rFonts w:ascii="Arial" w:hAnsi="Arial" w:cs="Arial"/>
          <w:sz w:val="20"/>
          <w:szCs w:val="20"/>
        </w:rPr>
        <w:t>If Respondent is a professional sports team as defined by</w:t>
      </w:r>
      <w:r>
        <w:rPr>
          <w:rFonts w:ascii="Arial" w:hAnsi="Arial" w:cs="Arial"/>
          <w:sz w:val="20"/>
          <w:szCs w:val="20"/>
        </w:rPr>
        <w:t xml:space="preserve"> </w:t>
      </w:r>
      <w:r w:rsidRPr="001E4745">
        <w:rPr>
          <w:rFonts w:ascii="Arial" w:hAnsi="Arial" w:cs="Arial"/>
          <w:sz w:val="20"/>
          <w:szCs w:val="20"/>
        </w:rPr>
        <w:t>Section 2004.002 of the Texas Occupations Code, Respondent</w:t>
      </w:r>
      <w:r>
        <w:rPr>
          <w:rFonts w:ascii="Arial" w:hAnsi="Arial" w:cs="Arial"/>
          <w:sz w:val="20"/>
          <w:szCs w:val="20"/>
        </w:rPr>
        <w:t xml:space="preserve"> </w:t>
      </w:r>
      <w:r w:rsidRPr="001E4745">
        <w:rPr>
          <w:rFonts w:ascii="Arial" w:hAnsi="Arial" w:cs="Arial"/>
          <w:sz w:val="20"/>
          <w:szCs w:val="20"/>
        </w:rPr>
        <w:t>will play the United States national anthem at the beginning</w:t>
      </w:r>
      <w:r>
        <w:rPr>
          <w:rFonts w:ascii="Arial" w:hAnsi="Arial" w:cs="Arial"/>
          <w:sz w:val="20"/>
          <w:szCs w:val="20"/>
        </w:rPr>
        <w:t xml:space="preserve"> </w:t>
      </w:r>
      <w:r w:rsidRPr="001E4745">
        <w:rPr>
          <w:rFonts w:ascii="Arial" w:hAnsi="Arial" w:cs="Arial"/>
          <w:sz w:val="20"/>
          <w:szCs w:val="20"/>
        </w:rPr>
        <w:t>of each team sporting event held at the Respondent’s home</w:t>
      </w:r>
      <w:r>
        <w:rPr>
          <w:rFonts w:ascii="Arial" w:hAnsi="Arial" w:cs="Arial"/>
          <w:sz w:val="20"/>
          <w:szCs w:val="20"/>
        </w:rPr>
        <w:t xml:space="preserve"> </w:t>
      </w:r>
      <w:r w:rsidRPr="001E4745">
        <w:rPr>
          <w:rFonts w:ascii="Arial" w:hAnsi="Arial" w:cs="Arial"/>
          <w:sz w:val="20"/>
          <w:szCs w:val="20"/>
        </w:rPr>
        <w:t>venue or other venue controlled by Respondent for the event.</w:t>
      </w:r>
      <w:r>
        <w:rPr>
          <w:rFonts w:ascii="Arial" w:hAnsi="Arial" w:cs="Arial"/>
          <w:sz w:val="20"/>
          <w:szCs w:val="20"/>
        </w:rPr>
        <w:t xml:space="preserve"> </w:t>
      </w:r>
      <w:r w:rsidRPr="001E4745">
        <w:rPr>
          <w:rFonts w:ascii="Arial" w:hAnsi="Arial" w:cs="Arial"/>
          <w:sz w:val="20"/>
          <w:szCs w:val="20"/>
        </w:rPr>
        <w:t>Failure to comply with this obligation constitutes a default of</w:t>
      </w:r>
      <w:r>
        <w:rPr>
          <w:rFonts w:ascii="Arial" w:hAnsi="Arial" w:cs="Arial"/>
          <w:sz w:val="20"/>
          <w:szCs w:val="20"/>
        </w:rPr>
        <w:t xml:space="preserve"> </w:t>
      </w:r>
      <w:r w:rsidRPr="001E4745">
        <w:rPr>
          <w:rFonts w:ascii="Arial" w:hAnsi="Arial" w:cs="Arial"/>
          <w:sz w:val="20"/>
          <w:szCs w:val="20"/>
        </w:rPr>
        <w:t>this contract, and immediately subjects Respondent to the</w:t>
      </w:r>
      <w:r>
        <w:rPr>
          <w:rFonts w:ascii="Arial" w:hAnsi="Arial" w:cs="Arial"/>
          <w:sz w:val="20"/>
          <w:szCs w:val="20"/>
        </w:rPr>
        <w:t xml:space="preserve"> </w:t>
      </w:r>
      <w:r w:rsidRPr="001E4745">
        <w:rPr>
          <w:rFonts w:ascii="Arial" w:hAnsi="Arial" w:cs="Arial"/>
          <w:sz w:val="20"/>
          <w:szCs w:val="20"/>
        </w:rPr>
        <w:t>penalties for default, such as repayment of money received or</w:t>
      </w:r>
      <w:r>
        <w:rPr>
          <w:rFonts w:ascii="Arial" w:hAnsi="Arial" w:cs="Arial"/>
          <w:sz w:val="20"/>
          <w:szCs w:val="20"/>
        </w:rPr>
        <w:t xml:space="preserve"> </w:t>
      </w:r>
      <w:r w:rsidRPr="001E4745">
        <w:rPr>
          <w:rFonts w:ascii="Arial" w:hAnsi="Arial" w:cs="Arial"/>
          <w:sz w:val="20"/>
          <w:szCs w:val="20"/>
        </w:rPr>
        <w:t>ineligibility for additional money. In addition, Respondent may</w:t>
      </w:r>
      <w:r>
        <w:rPr>
          <w:rFonts w:ascii="Arial" w:hAnsi="Arial" w:cs="Arial"/>
          <w:sz w:val="20"/>
          <w:szCs w:val="20"/>
        </w:rPr>
        <w:t xml:space="preserve"> </w:t>
      </w:r>
      <w:r w:rsidRPr="001E4745">
        <w:rPr>
          <w:rFonts w:ascii="Arial" w:hAnsi="Arial" w:cs="Arial"/>
          <w:sz w:val="20"/>
          <w:szCs w:val="20"/>
        </w:rPr>
        <w:t>be debarred from contracting with the State. The Agency or</w:t>
      </w:r>
      <w:r>
        <w:rPr>
          <w:rFonts w:ascii="Arial" w:hAnsi="Arial" w:cs="Arial"/>
          <w:sz w:val="20"/>
          <w:szCs w:val="20"/>
        </w:rPr>
        <w:t xml:space="preserve"> </w:t>
      </w:r>
      <w:r w:rsidRPr="001E4745">
        <w:rPr>
          <w:rFonts w:ascii="Arial" w:hAnsi="Arial" w:cs="Arial"/>
          <w:sz w:val="20"/>
          <w:szCs w:val="20"/>
        </w:rPr>
        <w:t>the Attorney General may strictly enforce this provision</w:t>
      </w:r>
      <w:r>
        <w:rPr>
          <w:rFonts w:ascii="Arial" w:hAnsi="Arial" w:cs="Arial"/>
          <w:sz w:val="20"/>
          <w:szCs w:val="20"/>
        </w:rPr>
        <w:t>.</w:t>
      </w:r>
    </w:p>
    <w:p w14:paraId="57C696ED" w14:textId="77777777" w:rsidR="0095455D" w:rsidRPr="0095455D" w:rsidRDefault="00785B91" w:rsidP="0095455D">
      <w:pPr>
        <w:tabs>
          <w:tab w:val="left" w:pos="-1440"/>
        </w:tabs>
        <w:ind w:left="1440" w:hanging="720"/>
        <w:jc w:val="both"/>
        <w:rPr>
          <w:rFonts w:ascii="Arial" w:hAnsi="Arial" w:cs="Arial"/>
          <w:sz w:val="20"/>
          <w:szCs w:val="20"/>
        </w:rPr>
      </w:pPr>
      <w:r w:rsidRPr="00785B91">
        <w:rPr>
          <w:rFonts w:ascii="Arial" w:hAnsi="Arial" w:cs="Arial"/>
          <w:sz w:val="20"/>
          <w:szCs w:val="20"/>
          <w:highlight w:val="yellow"/>
        </w:rPr>
        <w:t>USE ONLY IF WE ARE CONTRACTING WITH A PROFESSIONAL SPORT TEAM.  SELDOM, IF EVER USED.</w:t>
      </w:r>
      <w:r>
        <w:rPr>
          <w:rFonts w:ascii="Arial" w:hAnsi="Arial" w:cs="Arial"/>
          <w:sz w:val="20"/>
          <w:szCs w:val="20"/>
        </w:rPr>
        <w:t xml:space="preserve"> </w:t>
      </w:r>
      <w:r w:rsidR="0095455D" w:rsidRPr="0095455D">
        <w:rPr>
          <w:rFonts w:ascii="Arial" w:hAnsi="Arial" w:cs="Arial"/>
          <w:sz w:val="20"/>
          <w:szCs w:val="20"/>
        </w:rPr>
        <w:t>; if no insert “Section intentionally left blank”</w:t>
      </w:r>
    </w:p>
    <w:p w14:paraId="7898F050" w14:textId="77777777" w:rsidR="001E4745" w:rsidRDefault="001E4745" w:rsidP="001E4745">
      <w:pPr>
        <w:tabs>
          <w:tab w:val="left" w:pos="-1440"/>
        </w:tabs>
        <w:ind w:left="1440" w:hanging="720"/>
        <w:jc w:val="both"/>
        <w:rPr>
          <w:rFonts w:ascii="Arial" w:hAnsi="Arial" w:cs="Arial"/>
          <w:sz w:val="20"/>
          <w:szCs w:val="20"/>
        </w:rPr>
      </w:pPr>
    </w:p>
    <w:p w14:paraId="1E4834AF"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6.35 </w:t>
      </w:r>
      <w:r w:rsidR="007C5062">
        <w:rPr>
          <w:rFonts w:ascii="Arial" w:hAnsi="Arial" w:cs="Arial"/>
          <w:sz w:val="20"/>
          <w:szCs w:val="20"/>
        </w:rPr>
        <w:tab/>
      </w:r>
      <w:r w:rsidRPr="00121297">
        <w:rPr>
          <w:rFonts w:ascii="Arial" w:hAnsi="Arial" w:cs="Arial"/>
          <w:sz w:val="20"/>
          <w:szCs w:val="20"/>
          <w:u w:val="single"/>
        </w:rPr>
        <w:t>No Conflicts of Interest</w:t>
      </w:r>
      <w:r>
        <w:rPr>
          <w:rFonts w:ascii="Arial" w:hAnsi="Arial" w:cs="Arial"/>
          <w:sz w:val="20"/>
          <w:szCs w:val="20"/>
        </w:rPr>
        <w:t xml:space="preserve">: </w:t>
      </w:r>
      <w:r w:rsidRPr="001E4745">
        <w:rPr>
          <w:rFonts w:ascii="Arial" w:hAnsi="Arial" w:cs="Arial"/>
          <w:sz w:val="20"/>
          <w:szCs w:val="20"/>
        </w:rPr>
        <w:t>Respondent represents and warrants that the provision of</w:t>
      </w:r>
      <w:r>
        <w:rPr>
          <w:rFonts w:ascii="Arial" w:hAnsi="Arial" w:cs="Arial"/>
          <w:sz w:val="20"/>
          <w:szCs w:val="20"/>
        </w:rPr>
        <w:t xml:space="preserve"> </w:t>
      </w:r>
      <w:r w:rsidRPr="001E4745">
        <w:rPr>
          <w:rFonts w:ascii="Arial" w:hAnsi="Arial" w:cs="Arial"/>
          <w:sz w:val="20"/>
          <w:szCs w:val="20"/>
        </w:rPr>
        <w:t>goods and services or other performance under the contract</w:t>
      </w:r>
      <w:r>
        <w:rPr>
          <w:rFonts w:ascii="Arial" w:hAnsi="Arial" w:cs="Arial"/>
          <w:sz w:val="20"/>
          <w:szCs w:val="20"/>
        </w:rPr>
        <w:t xml:space="preserve"> </w:t>
      </w:r>
      <w:r w:rsidRPr="001E4745">
        <w:rPr>
          <w:rFonts w:ascii="Arial" w:hAnsi="Arial" w:cs="Arial"/>
          <w:sz w:val="20"/>
          <w:szCs w:val="20"/>
        </w:rPr>
        <w:t>will not constitute an actual or potential conflict of interest or</w:t>
      </w:r>
      <w:r>
        <w:rPr>
          <w:rFonts w:ascii="Arial" w:hAnsi="Arial" w:cs="Arial"/>
          <w:sz w:val="20"/>
          <w:szCs w:val="20"/>
        </w:rPr>
        <w:t xml:space="preserve"> </w:t>
      </w:r>
      <w:r w:rsidRPr="001E4745">
        <w:rPr>
          <w:rFonts w:ascii="Arial" w:hAnsi="Arial" w:cs="Arial"/>
          <w:sz w:val="20"/>
          <w:szCs w:val="20"/>
        </w:rPr>
        <w:t>reasonably create an appearance of impropriety.</w:t>
      </w:r>
      <w:r>
        <w:rPr>
          <w:rFonts w:ascii="Arial" w:hAnsi="Arial" w:cs="Arial"/>
          <w:sz w:val="20"/>
          <w:szCs w:val="20"/>
        </w:rPr>
        <w:t xml:space="preserve"> </w:t>
      </w:r>
    </w:p>
    <w:p w14:paraId="5319EEB9" w14:textId="77777777" w:rsidR="001E4745" w:rsidRDefault="001E4745" w:rsidP="001E4745">
      <w:pPr>
        <w:tabs>
          <w:tab w:val="left" w:pos="-1440"/>
        </w:tabs>
        <w:ind w:left="1440" w:hanging="720"/>
        <w:jc w:val="both"/>
        <w:rPr>
          <w:rFonts w:ascii="Arial" w:hAnsi="Arial" w:cs="Arial"/>
          <w:sz w:val="20"/>
          <w:szCs w:val="20"/>
        </w:rPr>
      </w:pPr>
    </w:p>
    <w:p w14:paraId="24E7FE2F"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6.36 </w:t>
      </w:r>
      <w:r w:rsidR="007C5062">
        <w:rPr>
          <w:rFonts w:ascii="Arial" w:hAnsi="Arial" w:cs="Arial"/>
          <w:sz w:val="20"/>
          <w:szCs w:val="20"/>
        </w:rPr>
        <w:tab/>
      </w:r>
      <w:r w:rsidRPr="00121297">
        <w:rPr>
          <w:rFonts w:ascii="Arial" w:hAnsi="Arial" w:cs="Arial"/>
          <w:sz w:val="20"/>
          <w:szCs w:val="20"/>
          <w:u w:val="single"/>
        </w:rPr>
        <w:t>Prior Disaster Relief Contract Violation</w:t>
      </w:r>
      <w:r>
        <w:rPr>
          <w:rFonts w:ascii="Arial" w:hAnsi="Arial" w:cs="Arial"/>
          <w:sz w:val="20"/>
          <w:szCs w:val="20"/>
        </w:rPr>
        <w:t xml:space="preserve">: </w:t>
      </w:r>
      <w:r w:rsidRPr="001E4745">
        <w:rPr>
          <w:rFonts w:ascii="Arial" w:hAnsi="Arial" w:cs="Arial"/>
          <w:sz w:val="20"/>
          <w:szCs w:val="20"/>
        </w:rPr>
        <w:t>Under Sections 2155.006 and 2261.053 of the Texas</w:t>
      </w:r>
      <w:r>
        <w:rPr>
          <w:rFonts w:ascii="Arial" w:hAnsi="Arial" w:cs="Arial"/>
          <w:sz w:val="20"/>
          <w:szCs w:val="20"/>
        </w:rPr>
        <w:t xml:space="preserve"> </w:t>
      </w:r>
      <w:r w:rsidRPr="001E4745">
        <w:rPr>
          <w:rFonts w:ascii="Arial" w:hAnsi="Arial" w:cs="Arial"/>
          <w:sz w:val="20"/>
          <w:szCs w:val="20"/>
        </w:rPr>
        <w:t>Government Code, the Respondent certifies that the individual</w:t>
      </w:r>
      <w:r>
        <w:rPr>
          <w:rFonts w:ascii="Arial" w:hAnsi="Arial" w:cs="Arial"/>
          <w:sz w:val="20"/>
          <w:szCs w:val="20"/>
        </w:rPr>
        <w:t xml:space="preserve"> </w:t>
      </w:r>
      <w:r w:rsidRPr="001E4745">
        <w:rPr>
          <w:rFonts w:ascii="Arial" w:hAnsi="Arial" w:cs="Arial"/>
          <w:sz w:val="20"/>
          <w:szCs w:val="20"/>
        </w:rPr>
        <w:t>or business entity named in this Response or contract is not</w:t>
      </w:r>
      <w:r>
        <w:rPr>
          <w:rFonts w:ascii="Arial" w:hAnsi="Arial" w:cs="Arial"/>
          <w:sz w:val="20"/>
          <w:szCs w:val="20"/>
        </w:rPr>
        <w:t xml:space="preserve"> </w:t>
      </w:r>
      <w:r w:rsidRPr="001E4745">
        <w:rPr>
          <w:rFonts w:ascii="Arial" w:hAnsi="Arial" w:cs="Arial"/>
          <w:sz w:val="20"/>
          <w:szCs w:val="20"/>
        </w:rPr>
        <w:t>ineligible to receive the specified contract and acknowledges</w:t>
      </w:r>
      <w:r>
        <w:rPr>
          <w:rFonts w:ascii="Arial" w:hAnsi="Arial" w:cs="Arial"/>
          <w:sz w:val="20"/>
          <w:szCs w:val="20"/>
        </w:rPr>
        <w:t xml:space="preserve"> </w:t>
      </w:r>
      <w:r w:rsidRPr="001E4745">
        <w:rPr>
          <w:rFonts w:ascii="Arial" w:hAnsi="Arial" w:cs="Arial"/>
          <w:sz w:val="20"/>
          <w:szCs w:val="20"/>
        </w:rPr>
        <w:t>that this contract may be terminated and payment withheld if</w:t>
      </w:r>
      <w:r>
        <w:rPr>
          <w:rFonts w:ascii="Arial" w:hAnsi="Arial" w:cs="Arial"/>
          <w:sz w:val="20"/>
          <w:szCs w:val="20"/>
        </w:rPr>
        <w:t xml:space="preserve"> </w:t>
      </w:r>
      <w:r w:rsidRPr="001E4745">
        <w:rPr>
          <w:rFonts w:ascii="Arial" w:hAnsi="Arial" w:cs="Arial"/>
          <w:sz w:val="20"/>
          <w:szCs w:val="20"/>
        </w:rPr>
        <w:t>this certification is inaccurate.</w:t>
      </w:r>
    </w:p>
    <w:p w14:paraId="730F15C8" w14:textId="77777777" w:rsidR="001E4745" w:rsidRDefault="001E4745" w:rsidP="001E4745">
      <w:pPr>
        <w:tabs>
          <w:tab w:val="left" w:pos="-1440"/>
        </w:tabs>
        <w:ind w:left="1440" w:hanging="720"/>
        <w:jc w:val="both"/>
        <w:rPr>
          <w:rFonts w:ascii="Arial" w:hAnsi="Arial" w:cs="Arial"/>
          <w:sz w:val="20"/>
          <w:szCs w:val="20"/>
        </w:rPr>
      </w:pPr>
    </w:p>
    <w:p w14:paraId="24C38927" w14:textId="77777777" w:rsidR="001E4745" w:rsidRDefault="001E4745" w:rsidP="007C5062">
      <w:pPr>
        <w:tabs>
          <w:tab w:val="left" w:pos="-1440"/>
        </w:tabs>
        <w:ind w:left="720" w:hanging="720"/>
        <w:jc w:val="both"/>
        <w:rPr>
          <w:rFonts w:ascii="Arial" w:hAnsi="Arial" w:cs="Arial"/>
          <w:sz w:val="20"/>
          <w:szCs w:val="20"/>
        </w:rPr>
      </w:pPr>
      <w:r>
        <w:rPr>
          <w:rFonts w:ascii="Arial" w:hAnsi="Arial" w:cs="Arial"/>
          <w:sz w:val="20"/>
          <w:szCs w:val="20"/>
        </w:rPr>
        <w:t xml:space="preserve">6.37 </w:t>
      </w:r>
      <w:r w:rsidR="007C5062">
        <w:rPr>
          <w:rFonts w:ascii="Arial" w:hAnsi="Arial" w:cs="Arial"/>
          <w:sz w:val="20"/>
          <w:szCs w:val="20"/>
        </w:rPr>
        <w:tab/>
      </w:r>
      <w:r w:rsidRPr="00121297">
        <w:rPr>
          <w:rFonts w:ascii="Arial" w:hAnsi="Arial" w:cs="Arial"/>
          <w:sz w:val="20"/>
          <w:szCs w:val="20"/>
          <w:u w:val="single"/>
        </w:rPr>
        <w:t>Public Information Act</w:t>
      </w:r>
      <w:r>
        <w:rPr>
          <w:rFonts w:ascii="Arial" w:hAnsi="Arial" w:cs="Arial"/>
          <w:sz w:val="20"/>
          <w:szCs w:val="20"/>
        </w:rPr>
        <w:t xml:space="preserve">: </w:t>
      </w:r>
      <w:r w:rsidRPr="001E4745">
        <w:rPr>
          <w:rFonts w:ascii="Arial" w:hAnsi="Arial" w:cs="Arial"/>
          <w:sz w:val="20"/>
          <w:szCs w:val="20"/>
        </w:rPr>
        <w:t>Information, documentation, and other material in connection with this Solicitation or any resulting contract may be subject to public disclosure pursuant to Chapter 552 of the Texas Government Code (the “Public Information Act”). In accordance with Section 2252.907 of the Texas Government Code, Respondent is required to make any information created or exchanged with the State pursuant to the contract, and not otherwise excepted from disclosure under the Texas Public Information Act, available in a format that is accessible by the public at no additional charge to the State.</w:t>
      </w:r>
      <w:r w:rsidR="00785B91">
        <w:rPr>
          <w:rFonts w:ascii="Arial" w:hAnsi="Arial" w:cs="Arial"/>
          <w:sz w:val="20"/>
          <w:szCs w:val="20"/>
        </w:rPr>
        <w:t xml:space="preserve">  Specific formats acceptable to the Agency include Word, Excel and pdf.</w:t>
      </w:r>
    </w:p>
    <w:p w14:paraId="7C715B6E" w14:textId="77777777" w:rsidR="001E4745" w:rsidRDefault="001E4745" w:rsidP="001E4745">
      <w:pPr>
        <w:tabs>
          <w:tab w:val="left" w:pos="-1440"/>
        </w:tabs>
        <w:ind w:left="1440" w:hanging="720"/>
        <w:jc w:val="both"/>
        <w:rPr>
          <w:rFonts w:ascii="Arial" w:hAnsi="Arial" w:cs="Arial"/>
          <w:sz w:val="20"/>
          <w:szCs w:val="20"/>
        </w:rPr>
      </w:pPr>
    </w:p>
    <w:p w14:paraId="23CD88FE" w14:textId="77777777" w:rsidR="001E4745" w:rsidRDefault="001E4745" w:rsidP="007C5062">
      <w:pPr>
        <w:tabs>
          <w:tab w:val="left" w:pos="-1440"/>
        </w:tabs>
        <w:ind w:left="720" w:hanging="720"/>
        <w:jc w:val="both"/>
        <w:rPr>
          <w:rFonts w:ascii="Arial" w:hAnsi="Arial" w:cs="Arial"/>
          <w:strike/>
          <w:sz w:val="20"/>
          <w:szCs w:val="20"/>
        </w:rPr>
      </w:pPr>
      <w:r w:rsidRPr="00121297">
        <w:rPr>
          <w:rFonts w:ascii="Arial" w:hAnsi="Arial" w:cs="Arial"/>
          <w:sz w:val="20"/>
          <w:szCs w:val="20"/>
        </w:rPr>
        <w:t xml:space="preserve">6.38 </w:t>
      </w:r>
      <w:r w:rsidR="007C5062" w:rsidRPr="00121297">
        <w:rPr>
          <w:rFonts w:ascii="Arial" w:hAnsi="Arial" w:cs="Arial"/>
          <w:sz w:val="20"/>
          <w:szCs w:val="20"/>
        </w:rPr>
        <w:t xml:space="preserve">     </w:t>
      </w:r>
      <w:r w:rsidRPr="00121297">
        <w:rPr>
          <w:rFonts w:ascii="Arial" w:hAnsi="Arial" w:cs="Arial"/>
          <w:sz w:val="20"/>
          <w:szCs w:val="20"/>
          <w:u w:val="single"/>
        </w:rPr>
        <w:t>Signature Authority</w:t>
      </w:r>
      <w:r w:rsidRPr="00121297">
        <w:rPr>
          <w:rFonts w:ascii="Arial" w:hAnsi="Arial" w:cs="Arial"/>
          <w:sz w:val="20"/>
          <w:szCs w:val="20"/>
        </w:rPr>
        <w:t>:</w:t>
      </w:r>
      <w:r w:rsidRPr="000C1BE2">
        <w:rPr>
          <w:rFonts w:ascii="Arial" w:hAnsi="Arial" w:cs="Arial"/>
          <w:sz w:val="20"/>
          <w:szCs w:val="20"/>
        </w:rPr>
        <w:t xml:space="preserve"> </w:t>
      </w:r>
      <w:r w:rsidR="000C1BE2" w:rsidRPr="000C1BE2">
        <w:rPr>
          <w:rFonts w:ascii="Arial" w:hAnsi="Arial" w:cs="Arial"/>
          <w:sz w:val="20"/>
          <w:szCs w:val="20"/>
        </w:rPr>
        <w:t>The person or persons executing and signing this Agreement on behalf of the Contractor guarantee that they have been fully authorized by the Contractor to execute the Agreement and to legally bind the Contractor to all the terms and provisions of the Agreement.</w:t>
      </w:r>
      <w:r w:rsidR="000C1BE2">
        <w:rPr>
          <w:rFonts w:ascii="Arial" w:hAnsi="Arial" w:cs="Arial"/>
          <w:sz w:val="20"/>
          <w:szCs w:val="20"/>
        </w:rPr>
        <w:t xml:space="preserve"> </w:t>
      </w:r>
    </w:p>
    <w:p w14:paraId="1F0D3FD5" w14:textId="77777777" w:rsidR="009847B3" w:rsidRDefault="009847B3" w:rsidP="000C1BE2">
      <w:pPr>
        <w:tabs>
          <w:tab w:val="left" w:pos="-1440"/>
        </w:tabs>
        <w:jc w:val="both"/>
        <w:rPr>
          <w:rFonts w:ascii="Arial" w:hAnsi="Arial" w:cs="Arial"/>
          <w:sz w:val="20"/>
          <w:szCs w:val="20"/>
        </w:rPr>
      </w:pPr>
    </w:p>
    <w:p w14:paraId="5A5693C3" w14:textId="77777777" w:rsidR="009847B3" w:rsidRDefault="009847B3" w:rsidP="007C5062">
      <w:pPr>
        <w:tabs>
          <w:tab w:val="left" w:pos="-1440"/>
        </w:tabs>
        <w:ind w:left="720" w:hanging="720"/>
        <w:jc w:val="both"/>
        <w:rPr>
          <w:rFonts w:ascii="Arial" w:hAnsi="Arial" w:cs="Arial"/>
          <w:sz w:val="20"/>
          <w:szCs w:val="20"/>
        </w:rPr>
      </w:pPr>
      <w:r>
        <w:rPr>
          <w:rFonts w:ascii="Arial" w:hAnsi="Arial" w:cs="Arial"/>
          <w:sz w:val="20"/>
          <w:szCs w:val="20"/>
        </w:rPr>
        <w:t xml:space="preserve">6.39 </w:t>
      </w:r>
      <w:r w:rsidR="007C5062">
        <w:rPr>
          <w:rFonts w:ascii="Arial" w:hAnsi="Arial" w:cs="Arial"/>
          <w:sz w:val="20"/>
          <w:szCs w:val="20"/>
        </w:rPr>
        <w:tab/>
      </w:r>
      <w:r w:rsidRPr="00121297">
        <w:rPr>
          <w:rFonts w:ascii="Arial" w:hAnsi="Arial" w:cs="Arial"/>
          <w:sz w:val="20"/>
          <w:szCs w:val="20"/>
          <w:u w:val="single"/>
        </w:rPr>
        <w:t>Standard of Care for Architectural and Engineering Contractors</w:t>
      </w:r>
      <w:r>
        <w:rPr>
          <w:rFonts w:ascii="Arial" w:hAnsi="Arial" w:cs="Arial"/>
          <w:sz w:val="20"/>
          <w:szCs w:val="20"/>
        </w:rPr>
        <w:t xml:space="preserve">: </w:t>
      </w:r>
      <w:r w:rsidRPr="009847B3">
        <w:rPr>
          <w:rFonts w:ascii="Arial" w:hAnsi="Arial" w:cs="Arial"/>
          <w:sz w:val="20"/>
          <w:szCs w:val="20"/>
        </w:rPr>
        <w:t>Pursuant to Section 2254.0031 of the Texas Government</w:t>
      </w:r>
      <w:r>
        <w:rPr>
          <w:rFonts w:ascii="Arial" w:hAnsi="Arial" w:cs="Arial"/>
          <w:sz w:val="20"/>
          <w:szCs w:val="20"/>
        </w:rPr>
        <w:t xml:space="preserve"> </w:t>
      </w:r>
      <w:r w:rsidRPr="009847B3">
        <w:rPr>
          <w:rFonts w:ascii="Arial" w:hAnsi="Arial" w:cs="Arial"/>
          <w:sz w:val="20"/>
          <w:szCs w:val="20"/>
        </w:rPr>
        <w:t>Code, which incorporates by reference Section 271.904(d)</w:t>
      </w:r>
      <w:r>
        <w:rPr>
          <w:rFonts w:ascii="Arial" w:hAnsi="Arial" w:cs="Arial"/>
          <w:sz w:val="20"/>
          <w:szCs w:val="20"/>
        </w:rPr>
        <w:t xml:space="preserve"> </w:t>
      </w:r>
      <w:r w:rsidRPr="009847B3">
        <w:rPr>
          <w:rFonts w:ascii="Arial" w:hAnsi="Arial" w:cs="Arial"/>
          <w:sz w:val="20"/>
          <w:szCs w:val="20"/>
        </w:rPr>
        <w:t>of the Texas Local Government Code, Respondent shall</w:t>
      </w:r>
      <w:r>
        <w:rPr>
          <w:rFonts w:ascii="Arial" w:hAnsi="Arial" w:cs="Arial"/>
          <w:sz w:val="20"/>
          <w:szCs w:val="20"/>
        </w:rPr>
        <w:t xml:space="preserve"> </w:t>
      </w:r>
      <w:r w:rsidRPr="009847B3">
        <w:rPr>
          <w:rFonts w:ascii="Arial" w:hAnsi="Arial" w:cs="Arial"/>
          <w:sz w:val="20"/>
          <w:szCs w:val="20"/>
        </w:rPr>
        <w:t>perform services (1) with professional skill and care ordinarily</w:t>
      </w:r>
      <w:r>
        <w:rPr>
          <w:rFonts w:ascii="Arial" w:hAnsi="Arial" w:cs="Arial"/>
          <w:sz w:val="20"/>
          <w:szCs w:val="20"/>
        </w:rPr>
        <w:t xml:space="preserve"> </w:t>
      </w:r>
      <w:r w:rsidRPr="009847B3">
        <w:rPr>
          <w:rFonts w:ascii="Arial" w:hAnsi="Arial" w:cs="Arial"/>
          <w:sz w:val="20"/>
          <w:szCs w:val="20"/>
        </w:rPr>
        <w:t>provided by competent engineers or architects practicing</w:t>
      </w:r>
      <w:r>
        <w:rPr>
          <w:rFonts w:ascii="Arial" w:hAnsi="Arial" w:cs="Arial"/>
          <w:sz w:val="20"/>
          <w:szCs w:val="20"/>
        </w:rPr>
        <w:t xml:space="preserve"> </w:t>
      </w:r>
      <w:r w:rsidRPr="009847B3">
        <w:rPr>
          <w:rFonts w:ascii="Arial" w:hAnsi="Arial" w:cs="Arial"/>
          <w:sz w:val="20"/>
          <w:szCs w:val="20"/>
        </w:rPr>
        <w:t>under the same or similar circumstances and professional</w:t>
      </w:r>
      <w:r>
        <w:rPr>
          <w:rFonts w:ascii="Arial" w:hAnsi="Arial" w:cs="Arial"/>
          <w:sz w:val="20"/>
          <w:szCs w:val="20"/>
        </w:rPr>
        <w:t xml:space="preserve"> </w:t>
      </w:r>
      <w:r w:rsidRPr="009847B3">
        <w:rPr>
          <w:rFonts w:ascii="Arial" w:hAnsi="Arial" w:cs="Arial"/>
          <w:sz w:val="20"/>
          <w:szCs w:val="20"/>
        </w:rPr>
        <w:t>license, and (2) as expeditiously as is prudent considering the</w:t>
      </w:r>
      <w:r>
        <w:rPr>
          <w:rFonts w:ascii="Arial" w:hAnsi="Arial" w:cs="Arial"/>
          <w:sz w:val="20"/>
          <w:szCs w:val="20"/>
        </w:rPr>
        <w:t xml:space="preserve"> </w:t>
      </w:r>
      <w:r w:rsidRPr="009847B3">
        <w:rPr>
          <w:rFonts w:ascii="Arial" w:hAnsi="Arial" w:cs="Arial"/>
          <w:sz w:val="20"/>
          <w:szCs w:val="20"/>
        </w:rPr>
        <w:t>ordinary professional skill and care of a competent engineer</w:t>
      </w:r>
      <w:r>
        <w:rPr>
          <w:rFonts w:ascii="Arial" w:hAnsi="Arial" w:cs="Arial"/>
          <w:sz w:val="20"/>
          <w:szCs w:val="20"/>
        </w:rPr>
        <w:t xml:space="preserve"> </w:t>
      </w:r>
      <w:r w:rsidRPr="009847B3">
        <w:rPr>
          <w:rFonts w:ascii="Arial" w:hAnsi="Arial" w:cs="Arial"/>
          <w:sz w:val="20"/>
          <w:szCs w:val="20"/>
        </w:rPr>
        <w:t>or architect.</w:t>
      </w:r>
    </w:p>
    <w:p w14:paraId="466F8152" w14:textId="77777777" w:rsidR="0095455D" w:rsidRPr="0095455D" w:rsidRDefault="00785B91" w:rsidP="0095455D">
      <w:pPr>
        <w:tabs>
          <w:tab w:val="left" w:pos="-1440"/>
        </w:tabs>
        <w:ind w:left="1440" w:hanging="720"/>
        <w:jc w:val="both"/>
        <w:rPr>
          <w:rFonts w:ascii="Arial" w:hAnsi="Arial" w:cs="Arial"/>
          <w:sz w:val="20"/>
          <w:szCs w:val="20"/>
        </w:rPr>
      </w:pPr>
      <w:r w:rsidRPr="00785B91">
        <w:rPr>
          <w:rFonts w:ascii="Arial" w:hAnsi="Arial" w:cs="Arial"/>
          <w:sz w:val="20"/>
          <w:szCs w:val="20"/>
          <w:highlight w:val="yellow"/>
        </w:rPr>
        <w:t>USE ONLY IN CONTRACT FOR ARCHITECTURAL OR ENGINEERING SERVICES</w:t>
      </w:r>
      <w:r w:rsidR="00C4087B">
        <w:rPr>
          <w:rFonts w:ascii="Arial" w:hAnsi="Arial" w:cs="Arial"/>
          <w:sz w:val="20"/>
          <w:szCs w:val="20"/>
          <w:highlight w:val="yellow"/>
        </w:rPr>
        <w:t xml:space="preserve"> – specifically if the contractor has a </w:t>
      </w:r>
      <w:r w:rsidR="00C4087B" w:rsidRPr="00C4087B">
        <w:rPr>
          <w:rFonts w:ascii="Arial" w:hAnsi="Arial" w:cs="Arial"/>
          <w:sz w:val="20"/>
          <w:szCs w:val="20"/>
          <w:highlight w:val="yellow"/>
        </w:rPr>
        <w:t>professional engin</w:t>
      </w:r>
      <w:r w:rsidR="00C4087B">
        <w:rPr>
          <w:rFonts w:ascii="Arial" w:hAnsi="Arial" w:cs="Arial"/>
          <w:sz w:val="20"/>
          <w:szCs w:val="20"/>
          <w:highlight w:val="yellow"/>
        </w:rPr>
        <w:t>eering or architectural license</w:t>
      </w:r>
      <w:r w:rsidR="0095455D" w:rsidRPr="0095455D">
        <w:rPr>
          <w:rFonts w:ascii="Arial" w:hAnsi="Arial" w:cs="Arial"/>
          <w:sz w:val="20"/>
          <w:szCs w:val="20"/>
        </w:rPr>
        <w:t>; if no insert “Section intentionally left blank”</w:t>
      </w:r>
    </w:p>
    <w:p w14:paraId="3EC10CB1" w14:textId="77777777" w:rsidR="00785B91" w:rsidRDefault="00785B91" w:rsidP="009847B3">
      <w:pPr>
        <w:tabs>
          <w:tab w:val="left" w:pos="-1440"/>
        </w:tabs>
        <w:ind w:left="1440" w:hanging="720"/>
        <w:jc w:val="both"/>
        <w:rPr>
          <w:rFonts w:ascii="Arial" w:hAnsi="Arial" w:cs="Arial"/>
          <w:sz w:val="20"/>
          <w:szCs w:val="20"/>
        </w:rPr>
      </w:pPr>
    </w:p>
    <w:p w14:paraId="0F10BD58" w14:textId="77777777" w:rsidR="009847B3" w:rsidRDefault="009847B3" w:rsidP="007C5062">
      <w:pPr>
        <w:tabs>
          <w:tab w:val="left" w:pos="-1440"/>
        </w:tabs>
        <w:ind w:left="720" w:hanging="720"/>
        <w:jc w:val="both"/>
        <w:rPr>
          <w:rFonts w:ascii="Arial" w:hAnsi="Arial" w:cs="Arial"/>
          <w:sz w:val="20"/>
          <w:szCs w:val="20"/>
        </w:rPr>
      </w:pPr>
      <w:r>
        <w:rPr>
          <w:rFonts w:ascii="Arial" w:hAnsi="Arial" w:cs="Arial"/>
          <w:sz w:val="20"/>
          <w:szCs w:val="20"/>
        </w:rPr>
        <w:t xml:space="preserve">6.40 </w:t>
      </w:r>
      <w:r w:rsidR="007C5062">
        <w:rPr>
          <w:rFonts w:ascii="Arial" w:hAnsi="Arial" w:cs="Arial"/>
          <w:sz w:val="20"/>
          <w:szCs w:val="20"/>
        </w:rPr>
        <w:tab/>
      </w:r>
      <w:r w:rsidRPr="00121297">
        <w:rPr>
          <w:rFonts w:ascii="Arial" w:hAnsi="Arial" w:cs="Arial"/>
          <w:sz w:val="20"/>
          <w:szCs w:val="20"/>
          <w:u w:val="single"/>
        </w:rPr>
        <w:t>State Auditor’s Right to Audit</w:t>
      </w:r>
      <w:r>
        <w:rPr>
          <w:rFonts w:ascii="Arial" w:hAnsi="Arial" w:cs="Arial"/>
          <w:sz w:val="20"/>
          <w:szCs w:val="20"/>
        </w:rPr>
        <w:t xml:space="preserve">: </w:t>
      </w:r>
      <w:r w:rsidRPr="009847B3">
        <w:rPr>
          <w:rFonts w:ascii="Arial" w:hAnsi="Arial" w:cs="Arial"/>
          <w:sz w:val="20"/>
          <w:szCs w:val="20"/>
        </w:rPr>
        <w:t>The state auditor may conduct an audit or investigation</w:t>
      </w:r>
      <w:r>
        <w:rPr>
          <w:rFonts w:ascii="Arial" w:hAnsi="Arial" w:cs="Arial"/>
          <w:sz w:val="20"/>
          <w:szCs w:val="20"/>
        </w:rPr>
        <w:t xml:space="preserve"> </w:t>
      </w:r>
      <w:r w:rsidRPr="009847B3">
        <w:rPr>
          <w:rFonts w:ascii="Arial" w:hAnsi="Arial" w:cs="Arial"/>
          <w:sz w:val="20"/>
          <w:szCs w:val="20"/>
        </w:rPr>
        <w:t>of any entity receiving funds from the state directly under</w:t>
      </w:r>
      <w:r>
        <w:rPr>
          <w:rFonts w:ascii="Arial" w:hAnsi="Arial" w:cs="Arial"/>
          <w:sz w:val="20"/>
          <w:szCs w:val="20"/>
        </w:rPr>
        <w:t xml:space="preserve"> </w:t>
      </w:r>
      <w:r w:rsidRPr="009847B3">
        <w:rPr>
          <w:rFonts w:ascii="Arial" w:hAnsi="Arial" w:cs="Arial"/>
          <w:sz w:val="20"/>
          <w:szCs w:val="20"/>
        </w:rPr>
        <w:t>the contract or indirectly through a subcontract under the</w:t>
      </w:r>
      <w:r>
        <w:rPr>
          <w:rFonts w:ascii="Arial" w:hAnsi="Arial" w:cs="Arial"/>
          <w:sz w:val="20"/>
          <w:szCs w:val="20"/>
        </w:rPr>
        <w:t xml:space="preserve"> </w:t>
      </w:r>
      <w:r w:rsidRPr="009847B3">
        <w:rPr>
          <w:rFonts w:ascii="Arial" w:hAnsi="Arial" w:cs="Arial"/>
          <w:sz w:val="20"/>
          <w:szCs w:val="20"/>
        </w:rPr>
        <w:t>contract. The acceptance of funds directly under the contract</w:t>
      </w:r>
      <w:r>
        <w:rPr>
          <w:rFonts w:ascii="Arial" w:hAnsi="Arial" w:cs="Arial"/>
          <w:sz w:val="20"/>
          <w:szCs w:val="20"/>
        </w:rPr>
        <w:t xml:space="preserve"> </w:t>
      </w:r>
      <w:r w:rsidRPr="009847B3">
        <w:rPr>
          <w:rFonts w:ascii="Arial" w:hAnsi="Arial" w:cs="Arial"/>
          <w:sz w:val="20"/>
          <w:szCs w:val="20"/>
        </w:rPr>
        <w:t>or indirectly through a subcontract under the contract acts</w:t>
      </w:r>
      <w:r>
        <w:rPr>
          <w:rFonts w:ascii="Arial" w:hAnsi="Arial" w:cs="Arial"/>
          <w:sz w:val="20"/>
          <w:szCs w:val="20"/>
        </w:rPr>
        <w:t xml:space="preserve"> </w:t>
      </w:r>
      <w:r w:rsidRPr="009847B3">
        <w:rPr>
          <w:rFonts w:ascii="Arial" w:hAnsi="Arial" w:cs="Arial"/>
          <w:sz w:val="20"/>
          <w:szCs w:val="20"/>
        </w:rPr>
        <w:t>as acceptance of the authority of the state auditor, under the</w:t>
      </w:r>
      <w:r>
        <w:rPr>
          <w:rFonts w:ascii="Arial" w:hAnsi="Arial" w:cs="Arial"/>
          <w:sz w:val="20"/>
          <w:szCs w:val="20"/>
        </w:rPr>
        <w:t xml:space="preserve"> </w:t>
      </w:r>
      <w:r w:rsidRPr="009847B3">
        <w:rPr>
          <w:rFonts w:ascii="Arial" w:hAnsi="Arial" w:cs="Arial"/>
          <w:sz w:val="20"/>
          <w:szCs w:val="20"/>
        </w:rPr>
        <w:t>direction of the legislative audit committee, to conduct an</w:t>
      </w:r>
      <w:r>
        <w:rPr>
          <w:rFonts w:ascii="Arial" w:hAnsi="Arial" w:cs="Arial"/>
          <w:sz w:val="20"/>
          <w:szCs w:val="20"/>
        </w:rPr>
        <w:t xml:space="preserve"> </w:t>
      </w:r>
      <w:r w:rsidRPr="009847B3">
        <w:rPr>
          <w:rFonts w:ascii="Arial" w:hAnsi="Arial" w:cs="Arial"/>
          <w:sz w:val="20"/>
          <w:szCs w:val="20"/>
        </w:rPr>
        <w:t xml:space="preserve">audit or investigation in connection with those funds. </w:t>
      </w:r>
      <w:r w:rsidRPr="009847B3">
        <w:rPr>
          <w:rFonts w:ascii="Arial" w:hAnsi="Arial" w:cs="Arial"/>
          <w:sz w:val="20"/>
          <w:szCs w:val="20"/>
        </w:rPr>
        <w:lastRenderedPageBreak/>
        <w:t>Under</w:t>
      </w:r>
      <w:r>
        <w:rPr>
          <w:rFonts w:ascii="Arial" w:hAnsi="Arial" w:cs="Arial"/>
          <w:sz w:val="20"/>
          <w:szCs w:val="20"/>
        </w:rPr>
        <w:t xml:space="preserve"> </w:t>
      </w:r>
      <w:r w:rsidRPr="009847B3">
        <w:rPr>
          <w:rFonts w:ascii="Arial" w:hAnsi="Arial" w:cs="Arial"/>
          <w:sz w:val="20"/>
          <w:szCs w:val="20"/>
        </w:rPr>
        <w:t>the direction of the legislative audit committee, an entity that</w:t>
      </w:r>
      <w:r>
        <w:rPr>
          <w:rFonts w:ascii="Arial" w:hAnsi="Arial" w:cs="Arial"/>
          <w:sz w:val="20"/>
          <w:szCs w:val="20"/>
        </w:rPr>
        <w:t xml:space="preserve"> </w:t>
      </w:r>
      <w:r w:rsidRPr="009847B3">
        <w:rPr>
          <w:rFonts w:ascii="Arial" w:hAnsi="Arial" w:cs="Arial"/>
          <w:sz w:val="20"/>
          <w:szCs w:val="20"/>
        </w:rPr>
        <w:t>is the subject of an audit or investigation by the state auditor</w:t>
      </w:r>
      <w:r>
        <w:rPr>
          <w:rFonts w:ascii="Arial" w:hAnsi="Arial" w:cs="Arial"/>
          <w:sz w:val="20"/>
          <w:szCs w:val="20"/>
        </w:rPr>
        <w:t xml:space="preserve"> </w:t>
      </w:r>
      <w:r w:rsidRPr="009847B3">
        <w:rPr>
          <w:rFonts w:ascii="Arial" w:hAnsi="Arial" w:cs="Arial"/>
          <w:sz w:val="20"/>
          <w:szCs w:val="20"/>
        </w:rPr>
        <w:t>must provide the state auditor with access to any information</w:t>
      </w:r>
      <w:r>
        <w:rPr>
          <w:rFonts w:ascii="Arial" w:hAnsi="Arial" w:cs="Arial"/>
          <w:sz w:val="20"/>
          <w:szCs w:val="20"/>
        </w:rPr>
        <w:t xml:space="preserve"> </w:t>
      </w:r>
      <w:r w:rsidRPr="009847B3">
        <w:rPr>
          <w:rFonts w:ascii="Arial" w:hAnsi="Arial" w:cs="Arial"/>
          <w:sz w:val="20"/>
          <w:szCs w:val="20"/>
        </w:rPr>
        <w:t>the state auditor considers relevant to the investigation or</w:t>
      </w:r>
      <w:r>
        <w:rPr>
          <w:rFonts w:ascii="Arial" w:hAnsi="Arial" w:cs="Arial"/>
          <w:sz w:val="20"/>
          <w:szCs w:val="20"/>
        </w:rPr>
        <w:t xml:space="preserve"> </w:t>
      </w:r>
      <w:r w:rsidRPr="009847B3">
        <w:rPr>
          <w:rFonts w:ascii="Arial" w:hAnsi="Arial" w:cs="Arial"/>
          <w:sz w:val="20"/>
          <w:szCs w:val="20"/>
        </w:rPr>
        <w:t>audit.</w:t>
      </w:r>
    </w:p>
    <w:p w14:paraId="103C80AF" w14:textId="443500DB" w:rsidR="00C4087B" w:rsidRDefault="00C4087B" w:rsidP="009847B3">
      <w:pPr>
        <w:tabs>
          <w:tab w:val="left" w:pos="-1440"/>
        </w:tabs>
        <w:ind w:left="1440" w:hanging="720"/>
        <w:jc w:val="both"/>
        <w:rPr>
          <w:rFonts w:ascii="Arial" w:hAnsi="Arial" w:cs="Arial"/>
          <w:sz w:val="20"/>
          <w:szCs w:val="20"/>
        </w:rPr>
      </w:pPr>
      <w:r w:rsidRPr="00C4087B">
        <w:rPr>
          <w:rFonts w:ascii="Arial" w:hAnsi="Arial" w:cs="Arial"/>
          <w:sz w:val="20"/>
          <w:szCs w:val="20"/>
          <w:highlight w:val="yellow"/>
        </w:rPr>
        <w:t xml:space="preserve">There is alternative </w:t>
      </w:r>
      <w:r w:rsidR="0013579B" w:rsidRPr="00C4087B">
        <w:rPr>
          <w:rFonts w:ascii="Arial" w:hAnsi="Arial" w:cs="Arial"/>
          <w:sz w:val="20"/>
          <w:szCs w:val="20"/>
          <w:highlight w:val="yellow"/>
        </w:rPr>
        <w:t>language</w:t>
      </w:r>
      <w:r w:rsidRPr="00C4087B">
        <w:rPr>
          <w:rFonts w:ascii="Arial" w:hAnsi="Arial" w:cs="Arial"/>
          <w:sz w:val="20"/>
          <w:szCs w:val="20"/>
          <w:highlight w:val="yellow"/>
        </w:rPr>
        <w:t xml:space="preserve"> available in Appendix 24 if needed.</w:t>
      </w:r>
      <w:r>
        <w:rPr>
          <w:rFonts w:ascii="Arial" w:hAnsi="Arial" w:cs="Arial"/>
          <w:sz w:val="20"/>
          <w:szCs w:val="20"/>
        </w:rPr>
        <w:t xml:space="preserve">  </w:t>
      </w:r>
    </w:p>
    <w:p w14:paraId="7C217763" w14:textId="77777777" w:rsidR="009847B3" w:rsidRDefault="009847B3" w:rsidP="009847B3">
      <w:pPr>
        <w:tabs>
          <w:tab w:val="left" w:pos="-1440"/>
        </w:tabs>
        <w:ind w:left="1440" w:hanging="720"/>
        <w:jc w:val="both"/>
        <w:rPr>
          <w:rFonts w:ascii="Arial" w:hAnsi="Arial" w:cs="Arial"/>
          <w:sz w:val="20"/>
          <w:szCs w:val="20"/>
        </w:rPr>
      </w:pPr>
    </w:p>
    <w:p w14:paraId="2AEE0B8D" w14:textId="77777777" w:rsidR="009847B3" w:rsidRDefault="009847B3" w:rsidP="007C5062">
      <w:pPr>
        <w:tabs>
          <w:tab w:val="left" w:pos="-1440"/>
        </w:tabs>
        <w:ind w:left="720" w:hanging="720"/>
        <w:jc w:val="both"/>
        <w:rPr>
          <w:rFonts w:ascii="Arial" w:hAnsi="Arial" w:cs="Arial"/>
          <w:sz w:val="20"/>
          <w:szCs w:val="20"/>
        </w:rPr>
      </w:pPr>
      <w:r w:rsidRPr="00F45384">
        <w:rPr>
          <w:rFonts w:ascii="Arial" w:hAnsi="Arial" w:cs="Arial"/>
          <w:sz w:val="20"/>
          <w:szCs w:val="20"/>
        </w:rPr>
        <w:t xml:space="preserve">6.41 </w:t>
      </w:r>
      <w:r w:rsidR="007C5062">
        <w:rPr>
          <w:rFonts w:ascii="Arial" w:hAnsi="Arial" w:cs="Arial"/>
          <w:sz w:val="20"/>
          <w:szCs w:val="20"/>
        </w:rPr>
        <w:tab/>
      </w:r>
      <w:r w:rsidRPr="00121297">
        <w:rPr>
          <w:rFonts w:ascii="Arial" w:hAnsi="Arial" w:cs="Arial"/>
          <w:sz w:val="20"/>
          <w:szCs w:val="20"/>
          <w:u w:val="single"/>
        </w:rPr>
        <w:t>Suspension and Debarment</w:t>
      </w:r>
      <w:r w:rsidRPr="00F45384">
        <w:rPr>
          <w:rFonts w:ascii="Arial" w:hAnsi="Arial" w:cs="Arial"/>
          <w:sz w:val="20"/>
          <w:szCs w:val="20"/>
        </w:rPr>
        <w:t>: R</w:t>
      </w:r>
      <w:r w:rsidRPr="009847B3">
        <w:rPr>
          <w:rFonts w:ascii="Arial" w:hAnsi="Arial" w:cs="Arial"/>
          <w:sz w:val="20"/>
          <w:szCs w:val="20"/>
        </w:rPr>
        <w:t>espondent certifies that it and its principals are not suspended or debarred from doing business with the state or federal government as listed on the State of Texas Debarred Vendor List maintained by the Texas Comptroller of Public Accounts and the System for Award Management (SAM) maintained by the General Services Administration.</w:t>
      </w:r>
    </w:p>
    <w:p w14:paraId="093DD9FF" w14:textId="77777777" w:rsidR="009847B3" w:rsidRDefault="009847B3" w:rsidP="009847B3">
      <w:pPr>
        <w:tabs>
          <w:tab w:val="left" w:pos="-1440"/>
        </w:tabs>
        <w:ind w:left="1440" w:hanging="720"/>
        <w:jc w:val="both"/>
        <w:rPr>
          <w:rFonts w:ascii="Arial" w:hAnsi="Arial" w:cs="Arial"/>
          <w:sz w:val="20"/>
          <w:szCs w:val="20"/>
        </w:rPr>
      </w:pPr>
    </w:p>
    <w:p w14:paraId="24E0C0D6" w14:textId="77777777" w:rsidR="009847B3" w:rsidRDefault="009847B3" w:rsidP="007C5062">
      <w:pPr>
        <w:tabs>
          <w:tab w:val="left" w:pos="-1440"/>
        </w:tabs>
        <w:ind w:left="720" w:hanging="720"/>
        <w:jc w:val="both"/>
        <w:rPr>
          <w:rFonts w:ascii="Arial" w:hAnsi="Arial" w:cs="Arial"/>
          <w:sz w:val="20"/>
          <w:szCs w:val="20"/>
        </w:rPr>
      </w:pPr>
      <w:r>
        <w:rPr>
          <w:rFonts w:ascii="Arial" w:hAnsi="Arial" w:cs="Arial"/>
          <w:sz w:val="20"/>
          <w:szCs w:val="20"/>
        </w:rPr>
        <w:t xml:space="preserve">6.42 </w:t>
      </w:r>
      <w:r w:rsidR="007C5062">
        <w:rPr>
          <w:rFonts w:ascii="Arial" w:hAnsi="Arial" w:cs="Arial"/>
          <w:sz w:val="20"/>
          <w:szCs w:val="20"/>
        </w:rPr>
        <w:tab/>
      </w:r>
      <w:r w:rsidRPr="00121297">
        <w:rPr>
          <w:rFonts w:ascii="Arial" w:hAnsi="Arial" w:cs="Arial"/>
          <w:sz w:val="20"/>
          <w:szCs w:val="20"/>
          <w:u w:val="single"/>
        </w:rPr>
        <w:t>Technology Access Clause</w:t>
      </w:r>
      <w:r>
        <w:rPr>
          <w:rFonts w:ascii="Arial" w:hAnsi="Arial" w:cs="Arial"/>
          <w:sz w:val="20"/>
          <w:szCs w:val="20"/>
        </w:rPr>
        <w:t xml:space="preserve">: </w:t>
      </w:r>
      <w:r w:rsidRPr="009847B3">
        <w:rPr>
          <w:rFonts w:ascii="Arial" w:hAnsi="Arial" w:cs="Arial"/>
          <w:sz w:val="20"/>
          <w:szCs w:val="20"/>
        </w:rPr>
        <w:t>Respondent expressly acknowledges that state funds may not be expended in connection with the purchase of an automated information system unless that system meets certain statutory requirements relating to accessibility by persons with visual impairment. Accordingly, Respondent represents and warrants to Agency that the technology provided to Agency for purchase is capable, either by virtue of features included within the technology or because it is readily adaptable by use with other technology, of:</w:t>
      </w:r>
      <w:r>
        <w:rPr>
          <w:rFonts w:ascii="Arial" w:hAnsi="Arial" w:cs="Arial"/>
          <w:sz w:val="20"/>
          <w:szCs w:val="20"/>
        </w:rPr>
        <w:t xml:space="preserve"> </w:t>
      </w:r>
    </w:p>
    <w:p w14:paraId="5D52AA3B" w14:textId="77777777" w:rsidR="009847B3" w:rsidRPr="00804813" w:rsidRDefault="009847B3" w:rsidP="00804813">
      <w:pPr>
        <w:pStyle w:val="ListParagraph"/>
        <w:numPr>
          <w:ilvl w:val="0"/>
          <w:numId w:val="21"/>
        </w:numPr>
        <w:tabs>
          <w:tab w:val="left" w:pos="-1440"/>
        </w:tabs>
        <w:ind w:left="1080"/>
        <w:jc w:val="both"/>
        <w:rPr>
          <w:rFonts w:ascii="Arial" w:hAnsi="Arial" w:cs="Arial"/>
          <w:sz w:val="20"/>
          <w:szCs w:val="20"/>
        </w:rPr>
      </w:pPr>
      <w:r w:rsidRPr="00804813">
        <w:rPr>
          <w:rFonts w:ascii="Arial" w:hAnsi="Arial" w:cs="Arial"/>
          <w:sz w:val="20"/>
          <w:szCs w:val="20"/>
        </w:rPr>
        <w:t>providing equivalent access for effective use by both visual and non-visual means;</w:t>
      </w:r>
    </w:p>
    <w:p w14:paraId="47598721" w14:textId="77777777" w:rsidR="009847B3" w:rsidRPr="00804813" w:rsidRDefault="009847B3" w:rsidP="00804813">
      <w:pPr>
        <w:pStyle w:val="ListParagraph"/>
        <w:numPr>
          <w:ilvl w:val="0"/>
          <w:numId w:val="21"/>
        </w:numPr>
        <w:tabs>
          <w:tab w:val="left" w:pos="-1440"/>
        </w:tabs>
        <w:ind w:left="1080"/>
        <w:jc w:val="both"/>
        <w:rPr>
          <w:rFonts w:ascii="Arial" w:hAnsi="Arial" w:cs="Arial"/>
          <w:sz w:val="20"/>
          <w:szCs w:val="20"/>
        </w:rPr>
      </w:pPr>
      <w:r w:rsidRPr="00804813">
        <w:rPr>
          <w:rFonts w:ascii="Arial" w:hAnsi="Arial" w:cs="Arial"/>
          <w:sz w:val="20"/>
          <w:szCs w:val="20"/>
        </w:rPr>
        <w:t>presenting information, including prompts used for interactive communications, in formats intended for nonvisual use; and</w:t>
      </w:r>
    </w:p>
    <w:p w14:paraId="50A1D3D4" w14:textId="77777777" w:rsidR="009847B3" w:rsidRPr="00804813" w:rsidRDefault="009847B3" w:rsidP="00804813">
      <w:pPr>
        <w:pStyle w:val="ListParagraph"/>
        <w:numPr>
          <w:ilvl w:val="0"/>
          <w:numId w:val="21"/>
        </w:numPr>
        <w:tabs>
          <w:tab w:val="left" w:pos="-1440"/>
        </w:tabs>
        <w:ind w:left="1080"/>
        <w:jc w:val="both"/>
        <w:rPr>
          <w:rFonts w:ascii="Arial" w:hAnsi="Arial" w:cs="Arial"/>
          <w:sz w:val="20"/>
          <w:szCs w:val="20"/>
        </w:rPr>
      </w:pPr>
      <w:r w:rsidRPr="00804813">
        <w:rPr>
          <w:rFonts w:ascii="Arial" w:hAnsi="Arial" w:cs="Arial"/>
          <w:sz w:val="20"/>
          <w:szCs w:val="20"/>
        </w:rPr>
        <w:t>being integrated into networks for obtaining, retrieving, and disseminating information used by individuals who are not blind or visually impaired.</w:t>
      </w:r>
    </w:p>
    <w:p w14:paraId="6B4859DC" w14:textId="77777777" w:rsidR="009847B3" w:rsidRDefault="009847B3" w:rsidP="00ED1AEE">
      <w:pPr>
        <w:tabs>
          <w:tab w:val="left" w:pos="-1440"/>
        </w:tabs>
        <w:ind w:left="720"/>
        <w:jc w:val="both"/>
        <w:rPr>
          <w:rFonts w:ascii="Arial" w:hAnsi="Arial" w:cs="Arial"/>
          <w:sz w:val="20"/>
          <w:szCs w:val="20"/>
        </w:rPr>
      </w:pPr>
      <w:r w:rsidRPr="009847B3">
        <w:rPr>
          <w:rFonts w:ascii="Arial" w:hAnsi="Arial" w:cs="Arial"/>
          <w:sz w:val="20"/>
          <w:szCs w:val="20"/>
        </w:rPr>
        <w:t>For purposes of this Section, the phrase “equivalent access”</w:t>
      </w:r>
      <w:r>
        <w:rPr>
          <w:rFonts w:ascii="Arial" w:hAnsi="Arial" w:cs="Arial"/>
          <w:sz w:val="20"/>
          <w:szCs w:val="20"/>
        </w:rPr>
        <w:t xml:space="preserve"> </w:t>
      </w:r>
      <w:r w:rsidRPr="009847B3">
        <w:rPr>
          <w:rFonts w:ascii="Arial" w:hAnsi="Arial" w:cs="Arial"/>
          <w:sz w:val="20"/>
          <w:szCs w:val="20"/>
        </w:rPr>
        <w:t>means a substantially similar ability to communicate with</w:t>
      </w:r>
      <w:r>
        <w:rPr>
          <w:rFonts w:ascii="Arial" w:hAnsi="Arial" w:cs="Arial"/>
          <w:sz w:val="20"/>
          <w:szCs w:val="20"/>
        </w:rPr>
        <w:t xml:space="preserve"> </w:t>
      </w:r>
      <w:r w:rsidRPr="009847B3">
        <w:rPr>
          <w:rFonts w:ascii="Arial" w:hAnsi="Arial" w:cs="Arial"/>
          <w:sz w:val="20"/>
          <w:szCs w:val="20"/>
        </w:rPr>
        <w:t>or make use of the technology, either directly by features</w:t>
      </w:r>
      <w:r>
        <w:rPr>
          <w:rFonts w:ascii="Arial" w:hAnsi="Arial" w:cs="Arial"/>
          <w:sz w:val="20"/>
          <w:szCs w:val="20"/>
        </w:rPr>
        <w:t xml:space="preserve"> </w:t>
      </w:r>
      <w:r w:rsidRPr="009847B3">
        <w:rPr>
          <w:rFonts w:ascii="Arial" w:hAnsi="Arial" w:cs="Arial"/>
          <w:sz w:val="20"/>
          <w:szCs w:val="20"/>
        </w:rPr>
        <w:t>incorporated within the technology or by other reasonable</w:t>
      </w:r>
      <w:r>
        <w:rPr>
          <w:rFonts w:ascii="Arial" w:hAnsi="Arial" w:cs="Arial"/>
          <w:sz w:val="20"/>
          <w:szCs w:val="20"/>
        </w:rPr>
        <w:t xml:space="preserve"> </w:t>
      </w:r>
      <w:r w:rsidRPr="009847B3">
        <w:rPr>
          <w:rFonts w:ascii="Arial" w:hAnsi="Arial" w:cs="Arial"/>
          <w:sz w:val="20"/>
          <w:szCs w:val="20"/>
        </w:rPr>
        <w:t>means such as assistive devices or services which would</w:t>
      </w:r>
      <w:r>
        <w:rPr>
          <w:rFonts w:ascii="Arial" w:hAnsi="Arial" w:cs="Arial"/>
          <w:sz w:val="20"/>
          <w:szCs w:val="20"/>
        </w:rPr>
        <w:t xml:space="preserve"> </w:t>
      </w:r>
      <w:r w:rsidRPr="009847B3">
        <w:rPr>
          <w:rFonts w:ascii="Arial" w:hAnsi="Arial" w:cs="Arial"/>
          <w:sz w:val="20"/>
          <w:szCs w:val="20"/>
        </w:rPr>
        <w:t>constitute reasonable accommodations under the Americans</w:t>
      </w:r>
      <w:r>
        <w:rPr>
          <w:rFonts w:ascii="Arial" w:hAnsi="Arial" w:cs="Arial"/>
          <w:sz w:val="20"/>
          <w:szCs w:val="20"/>
        </w:rPr>
        <w:t xml:space="preserve"> </w:t>
      </w:r>
      <w:r w:rsidRPr="009847B3">
        <w:rPr>
          <w:rFonts w:ascii="Arial" w:hAnsi="Arial" w:cs="Arial"/>
          <w:sz w:val="20"/>
          <w:szCs w:val="20"/>
        </w:rPr>
        <w:t>With Disabilities Act or similar state or federal laws. Examples</w:t>
      </w:r>
      <w:r>
        <w:rPr>
          <w:rFonts w:ascii="Arial" w:hAnsi="Arial" w:cs="Arial"/>
          <w:sz w:val="20"/>
          <w:szCs w:val="20"/>
        </w:rPr>
        <w:t xml:space="preserve"> </w:t>
      </w:r>
      <w:r w:rsidRPr="009847B3">
        <w:rPr>
          <w:rFonts w:ascii="Arial" w:hAnsi="Arial" w:cs="Arial"/>
          <w:sz w:val="20"/>
          <w:szCs w:val="20"/>
        </w:rPr>
        <w:t>of methods by which equivalent access may be provided</w:t>
      </w:r>
      <w:r>
        <w:rPr>
          <w:rFonts w:ascii="Arial" w:hAnsi="Arial" w:cs="Arial"/>
          <w:sz w:val="20"/>
          <w:szCs w:val="20"/>
        </w:rPr>
        <w:t xml:space="preserve"> </w:t>
      </w:r>
      <w:r w:rsidRPr="009847B3">
        <w:rPr>
          <w:rFonts w:ascii="Arial" w:hAnsi="Arial" w:cs="Arial"/>
          <w:sz w:val="20"/>
          <w:szCs w:val="20"/>
        </w:rPr>
        <w:t>include, but are not limited to, keyboard alternatives to mouse</w:t>
      </w:r>
      <w:r>
        <w:rPr>
          <w:rFonts w:ascii="Arial" w:hAnsi="Arial" w:cs="Arial"/>
          <w:sz w:val="20"/>
          <w:szCs w:val="20"/>
        </w:rPr>
        <w:t xml:space="preserve"> </w:t>
      </w:r>
      <w:r w:rsidRPr="009847B3">
        <w:rPr>
          <w:rFonts w:ascii="Arial" w:hAnsi="Arial" w:cs="Arial"/>
          <w:sz w:val="20"/>
          <w:szCs w:val="20"/>
        </w:rPr>
        <w:t>commands and other means of navigating graphical displays,</w:t>
      </w:r>
      <w:r>
        <w:rPr>
          <w:rFonts w:ascii="Arial" w:hAnsi="Arial" w:cs="Arial"/>
          <w:sz w:val="20"/>
          <w:szCs w:val="20"/>
        </w:rPr>
        <w:t xml:space="preserve"> </w:t>
      </w:r>
      <w:r w:rsidRPr="009847B3">
        <w:rPr>
          <w:rFonts w:ascii="Arial" w:hAnsi="Arial" w:cs="Arial"/>
          <w:sz w:val="20"/>
          <w:szCs w:val="20"/>
        </w:rPr>
        <w:t>and customizable display appearance.</w:t>
      </w:r>
      <w:r>
        <w:rPr>
          <w:rFonts w:ascii="Arial" w:hAnsi="Arial" w:cs="Arial"/>
          <w:sz w:val="20"/>
          <w:szCs w:val="20"/>
        </w:rPr>
        <w:t xml:space="preserve"> </w:t>
      </w:r>
      <w:r w:rsidRPr="009847B3">
        <w:rPr>
          <w:rFonts w:ascii="Arial" w:hAnsi="Arial" w:cs="Arial"/>
          <w:sz w:val="20"/>
          <w:szCs w:val="20"/>
        </w:rPr>
        <w:t>In accordance with Section 2157.005 of the Texas</w:t>
      </w:r>
      <w:r>
        <w:rPr>
          <w:rFonts w:ascii="Arial" w:hAnsi="Arial" w:cs="Arial"/>
          <w:sz w:val="20"/>
          <w:szCs w:val="20"/>
        </w:rPr>
        <w:t xml:space="preserve"> </w:t>
      </w:r>
      <w:r w:rsidRPr="009847B3">
        <w:rPr>
          <w:rFonts w:ascii="Arial" w:hAnsi="Arial" w:cs="Arial"/>
          <w:sz w:val="20"/>
          <w:szCs w:val="20"/>
        </w:rPr>
        <w:t>Government Code, the Technology Access Clause contract</w:t>
      </w:r>
      <w:r>
        <w:rPr>
          <w:rFonts w:ascii="Arial" w:hAnsi="Arial" w:cs="Arial"/>
          <w:sz w:val="20"/>
          <w:szCs w:val="20"/>
        </w:rPr>
        <w:t xml:space="preserve"> </w:t>
      </w:r>
      <w:r w:rsidRPr="009847B3">
        <w:rPr>
          <w:rFonts w:ascii="Arial" w:hAnsi="Arial" w:cs="Arial"/>
          <w:sz w:val="20"/>
          <w:szCs w:val="20"/>
        </w:rPr>
        <w:t>provision remains in effect for any contract entered into</w:t>
      </w:r>
      <w:r>
        <w:rPr>
          <w:rFonts w:ascii="Arial" w:hAnsi="Arial" w:cs="Arial"/>
          <w:sz w:val="20"/>
          <w:szCs w:val="20"/>
        </w:rPr>
        <w:t xml:space="preserve"> </w:t>
      </w:r>
      <w:r w:rsidRPr="009847B3">
        <w:rPr>
          <w:rFonts w:ascii="Arial" w:hAnsi="Arial" w:cs="Arial"/>
          <w:sz w:val="20"/>
          <w:szCs w:val="20"/>
        </w:rPr>
        <w:t>before September 1, 2006.</w:t>
      </w:r>
    </w:p>
    <w:p w14:paraId="51AC31B3" w14:textId="77777777" w:rsidR="0095455D" w:rsidRPr="0095455D" w:rsidRDefault="00D61DA8" w:rsidP="0095455D">
      <w:pPr>
        <w:tabs>
          <w:tab w:val="left" w:pos="-1440"/>
        </w:tabs>
        <w:ind w:left="1440" w:hanging="720"/>
        <w:jc w:val="both"/>
        <w:rPr>
          <w:rFonts w:ascii="Arial" w:hAnsi="Arial" w:cs="Arial"/>
          <w:sz w:val="20"/>
          <w:szCs w:val="20"/>
        </w:rPr>
      </w:pPr>
      <w:r w:rsidRPr="00D61DA8">
        <w:rPr>
          <w:rFonts w:ascii="Arial" w:hAnsi="Arial" w:cs="Arial"/>
          <w:sz w:val="20"/>
          <w:szCs w:val="20"/>
          <w:highlight w:val="yellow"/>
        </w:rPr>
        <w:t>APPLIES ONLY TO CONTRACTS FOR AUTOMATED INFORMATION SYSTEMS ENTERED BEFORE 9/1/06, SUCH</w:t>
      </w:r>
      <w:r w:rsidR="00BE55BD">
        <w:rPr>
          <w:rFonts w:ascii="Arial" w:hAnsi="Arial" w:cs="Arial"/>
          <w:sz w:val="20"/>
          <w:szCs w:val="20"/>
          <w:highlight w:val="yellow"/>
        </w:rPr>
        <w:t xml:space="preserve"> AS LONG TERM SOFTWARE LICENSES</w:t>
      </w:r>
      <w:r w:rsidR="0095455D" w:rsidRPr="0095455D">
        <w:rPr>
          <w:rFonts w:ascii="Arial" w:hAnsi="Arial" w:cs="Arial"/>
          <w:sz w:val="20"/>
          <w:szCs w:val="20"/>
        </w:rPr>
        <w:t>; if no insert “Section intentionally left blank”</w:t>
      </w:r>
    </w:p>
    <w:p w14:paraId="55FB85B4" w14:textId="77777777" w:rsidR="00D61DA8" w:rsidRDefault="00D61DA8" w:rsidP="009847B3">
      <w:pPr>
        <w:tabs>
          <w:tab w:val="left" w:pos="-1440"/>
        </w:tabs>
        <w:ind w:left="1440" w:hanging="720"/>
        <w:jc w:val="both"/>
        <w:rPr>
          <w:rFonts w:ascii="Arial" w:hAnsi="Arial" w:cs="Arial"/>
          <w:sz w:val="20"/>
          <w:szCs w:val="20"/>
        </w:rPr>
      </w:pPr>
    </w:p>
    <w:p w14:paraId="2D4536E3" w14:textId="77777777" w:rsidR="009847B3" w:rsidRDefault="009847B3" w:rsidP="00ED1AEE">
      <w:pPr>
        <w:tabs>
          <w:tab w:val="left" w:pos="-1440"/>
        </w:tabs>
        <w:ind w:left="720" w:hanging="720"/>
        <w:jc w:val="both"/>
        <w:rPr>
          <w:rFonts w:ascii="Arial" w:hAnsi="Arial" w:cs="Arial"/>
          <w:sz w:val="20"/>
          <w:szCs w:val="20"/>
        </w:rPr>
      </w:pPr>
      <w:r>
        <w:rPr>
          <w:rFonts w:ascii="Arial" w:hAnsi="Arial" w:cs="Arial"/>
          <w:sz w:val="20"/>
          <w:szCs w:val="20"/>
        </w:rPr>
        <w:t xml:space="preserve">6.43 </w:t>
      </w:r>
      <w:r w:rsidR="00ED1AEE">
        <w:rPr>
          <w:rFonts w:ascii="Arial" w:hAnsi="Arial" w:cs="Arial"/>
          <w:sz w:val="20"/>
          <w:szCs w:val="20"/>
        </w:rPr>
        <w:tab/>
      </w:r>
      <w:r w:rsidRPr="00121297">
        <w:rPr>
          <w:rFonts w:ascii="Arial" w:hAnsi="Arial" w:cs="Arial"/>
          <w:sz w:val="20"/>
          <w:szCs w:val="20"/>
          <w:u w:val="single"/>
        </w:rPr>
        <w:t>Television Equipment Recycling Program</w:t>
      </w:r>
      <w:r>
        <w:rPr>
          <w:rFonts w:ascii="Arial" w:hAnsi="Arial" w:cs="Arial"/>
          <w:sz w:val="20"/>
          <w:szCs w:val="20"/>
        </w:rPr>
        <w:t xml:space="preserve">: </w:t>
      </w:r>
      <w:r w:rsidRPr="009847B3">
        <w:rPr>
          <w:rFonts w:ascii="Arial" w:hAnsi="Arial" w:cs="Arial"/>
          <w:sz w:val="20"/>
          <w:szCs w:val="20"/>
        </w:rPr>
        <w:t>Respondent certifies its compliance with Subchapter Z,</w:t>
      </w:r>
      <w:r>
        <w:rPr>
          <w:rFonts w:ascii="Arial" w:hAnsi="Arial" w:cs="Arial"/>
          <w:sz w:val="20"/>
          <w:szCs w:val="20"/>
        </w:rPr>
        <w:t xml:space="preserve"> </w:t>
      </w:r>
      <w:r w:rsidRPr="009847B3">
        <w:rPr>
          <w:rFonts w:ascii="Arial" w:hAnsi="Arial" w:cs="Arial"/>
          <w:sz w:val="20"/>
          <w:szCs w:val="20"/>
        </w:rPr>
        <w:t>Chapter 361 of the Texas Health and Safety Code, related to</w:t>
      </w:r>
      <w:r>
        <w:rPr>
          <w:rFonts w:ascii="Arial" w:hAnsi="Arial" w:cs="Arial"/>
          <w:sz w:val="20"/>
          <w:szCs w:val="20"/>
        </w:rPr>
        <w:t xml:space="preserve"> </w:t>
      </w:r>
      <w:r w:rsidRPr="009847B3">
        <w:rPr>
          <w:rFonts w:ascii="Arial" w:hAnsi="Arial" w:cs="Arial"/>
          <w:sz w:val="20"/>
          <w:szCs w:val="20"/>
        </w:rPr>
        <w:t>the Television Equipment Recycling Program.</w:t>
      </w:r>
    </w:p>
    <w:p w14:paraId="53577CE7" w14:textId="77777777" w:rsidR="0095455D" w:rsidRPr="0095455D" w:rsidRDefault="00D61DA8" w:rsidP="0095455D">
      <w:pPr>
        <w:tabs>
          <w:tab w:val="left" w:pos="-1440"/>
        </w:tabs>
        <w:ind w:left="1440" w:hanging="720"/>
        <w:jc w:val="both"/>
        <w:rPr>
          <w:rFonts w:ascii="Arial" w:hAnsi="Arial" w:cs="Arial"/>
          <w:sz w:val="20"/>
          <w:szCs w:val="20"/>
          <w:highlight w:val="yellow"/>
        </w:rPr>
      </w:pPr>
      <w:r w:rsidRPr="00D61DA8">
        <w:rPr>
          <w:rFonts w:ascii="Arial" w:hAnsi="Arial" w:cs="Arial"/>
          <w:sz w:val="20"/>
          <w:szCs w:val="20"/>
          <w:highlight w:val="yellow"/>
        </w:rPr>
        <w:t>APPLIES ONLY TO CONTRACTS FOR PURCAHSE OR LEASE OF TELEVISION EQUIPMENT</w:t>
      </w:r>
      <w:r w:rsidR="00BE55BD">
        <w:rPr>
          <w:rFonts w:ascii="Arial" w:hAnsi="Arial" w:cs="Arial"/>
          <w:sz w:val="20"/>
          <w:szCs w:val="20"/>
        </w:rPr>
        <w:t xml:space="preserve"> </w:t>
      </w:r>
      <w:r w:rsidR="0095455D" w:rsidRPr="0095455D">
        <w:rPr>
          <w:rFonts w:ascii="Arial" w:hAnsi="Arial" w:cs="Arial"/>
          <w:sz w:val="20"/>
          <w:szCs w:val="20"/>
          <w:highlight w:val="yellow"/>
        </w:rPr>
        <w:t xml:space="preserve">; </w:t>
      </w:r>
      <w:r w:rsidR="0095455D" w:rsidRPr="00BE55BD">
        <w:rPr>
          <w:rFonts w:ascii="Arial" w:hAnsi="Arial" w:cs="Arial"/>
          <w:sz w:val="20"/>
          <w:szCs w:val="20"/>
        </w:rPr>
        <w:t>if no insert “Section intentionally left blank”</w:t>
      </w:r>
    </w:p>
    <w:p w14:paraId="5E5F8CF9" w14:textId="77777777" w:rsidR="009847B3" w:rsidRDefault="009847B3" w:rsidP="009847B3">
      <w:pPr>
        <w:tabs>
          <w:tab w:val="left" w:pos="-1440"/>
        </w:tabs>
        <w:ind w:left="1440" w:hanging="720"/>
        <w:jc w:val="both"/>
        <w:rPr>
          <w:rFonts w:ascii="Arial" w:hAnsi="Arial" w:cs="Arial"/>
          <w:sz w:val="20"/>
          <w:szCs w:val="20"/>
        </w:rPr>
      </w:pPr>
    </w:p>
    <w:p w14:paraId="12B00B3F" w14:textId="77777777" w:rsidR="00D61DA8" w:rsidRDefault="00D61DA8" w:rsidP="009847B3">
      <w:pPr>
        <w:tabs>
          <w:tab w:val="left" w:pos="-1440"/>
        </w:tabs>
        <w:ind w:left="1440" w:hanging="720"/>
        <w:jc w:val="both"/>
        <w:rPr>
          <w:rFonts w:ascii="Arial" w:hAnsi="Arial" w:cs="Arial"/>
          <w:sz w:val="20"/>
          <w:szCs w:val="20"/>
        </w:rPr>
      </w:pPr>
    </w:p>
    <w:p w14:paraId="06AC1AC0" w14:textId="77777777" w:rsidR="00804813" w:rsidRDefault="00804813" w:rsidP="009847B3">
      <w:pPr>
        <w:tabs>
          <w:tab w:val="left" w:pos="-1440"/>
        </w:tabs>
        <w:ind w:left="1440" w:hanging="720"/>
        <w:jc w:val="both"/>
        <w:rPr>
          <w:rFonts w:ascii="Arial" w:hAnsi="Arial" w:cs="Arial"/>
          <w:sz w:val="20"/>
          <w:szCs w:val="20"/>
        </w:rPr>
      </w:pPr>
    </w:p>
    <w:p w14:paraId="138AE755" w14:textId="77777777" w:rsidR="00804813" w:rsidRDefault="00804813" w:rsidP="009847B3">
      <w:pPr>
        <w:tabs>
          <w:tab w:val="left" w:pos="-1440"/>
        </w:tabs>
        <w:ind w:left="1440" w:hanging="720"/>
        <w:jc w:val="both"/>
        <w:rPr>
          <w:rFonts w:ascii="Arial" w:hAnsi="Arial" w:cs="Arial"/>
          <w:sz w:val="20"/>
          <w:szCs w:val="20"/>
        </w:rPr>
      </w:pPr>
    </w:p>
    <w:p w14:paraId="52D96877" w14:textId="77777777" w:rsidR="00804813" w:rsidRDefault="00804813" w:rsidP="009847B3">
      <w:pPr>
        <w:tabs>
          <w:tab w:val="left" w:pos="-1440"/>
        </w:tabs>
        <w:ind w:left="1440" w:hanging="720"/>
        <w:jc w:val="both"/>
        <w:rPr>
          <w:rFonts w:ascii="Arial" w:hAnsi="Arial" w:cs="Arial"/>
          <w:sz w:val="20"/>
          <w:szCs w:val="20"/>
        </w:rPr>
      </w:pPr>
    </w:p>
    <w:p w14:paraId="79898D18" w14:textId="77777777" w:rsidR="001E4745" w:rsidRDefault="001E4745" w:rsidP="001E4745">
      <w:pPr>
        <w:tabs>
          <w:tab w:val="left" w:pos="-1440"/>
        </w:tabs>
        <w:ind w:left="1440" w:hanging="720"/>
        <w:jc w:val="both"/>
        <w:rPr>
          <w:rFonts w:ascii="Arial" w:hAnsi="Arial" w:cs="Arial"/>
          <w:sz w:val="20"/>
          <w:szCs w:val="20"/>
        </w:rPr>
      </w:pPr>
    </w:p>
    <w:p w14:paraId="2CF6D931" w14:textId="77777777" w:rsidR="004F42CC" w:rsidRDefault="004F42CC" w:rsidP="00ED1AEE">
      <w:pPr>
        <w:tabs>
          <w:tab w:val="left" w:pos="-1440"/>
        </w:tabs>
        <w:jc w:val="both"/>
        <w:rPr>
          <w:rFonts w:ascii="Arial" w:hAnsi="Arial" w:cs="Arial"/>
          <w:sz w:val="20"/>
          <w:szCs w:val="20"/>
        </w:rPr>
      </w:pPr>
      <w:r>
        <w:rPr>
          <w:rFonts w:ascii="Arial" w:hAnsi="Arial" w:cs="Arial"/>
          <w:bCs/>
          <w:sz w:val="20"/>
          <w:szCs w:val="20"/>
        </w:rPr>
        <w:t>This Agreement (Section I through Section V</w:t>
      </w:r>
      <w:r w:rsidR="00522266">
        <w:rPr>
          <w:rFonts w:ascii="Arial" w:hAnsi="Arial" w:cs="Arial"/>
          <w:bCs/>
          <w:sz w:val="20"/>
          <w:szCs w:val="20"/>
        </w:rPr>
        <w:t>I</w:t>
      </w:r>
      <w:r>
        <w:rPr>
          <w:rFonts w:ascii="Arial" w:hAnsi="Arial" w:cs="Arial"/>
          <w:bCs/>
          <w:sz w:val="20"/>
          <w:szCs w:val="20"/>
        </w:rPr>
        <w:t xml:space="preserve">) constitutes the sole and only agreement of the parties hereto and supersedes any prior understanding, written or oral agreement between the parties. </w:t>
      </w:r>
      <w:r w:rsidRPr="00361A1D">
        <w:rPr>
          <w:rFonts w:ascii="Arial" w:hAnsi="Arial" w:cs="Arial"/>
          <w:sz w:val="20"/>
          <w:szCs w:val="20"/>
        </w:rPr>
        <w:t>For the faithful performance of the terms of this contract, the parties hereto in their capacities stated, affix their signatures and bind them.</w:t>
      </w:r>
    </w:p>
    <w:p w14:paraId="14F6EFDD" w14:textId="77777777" w:rsidR="00DA6633" w:rsidRDefault="00DA6633" w:rsidP="00DA6633">
      <w:pPr>
        <w:tabs>
          <w:tab w:val="left" w:pos="-1440"/>
        </w:tabs>
        <w:ind w:left="1440" w:hanging="720"/>
        <w:jc w:val="both"/>
        <w:rPr>
          <w:rFonts w:ascii="Arial" w:hAnsi="Arial" w:cs="Arial"/>
          <w:sz w:val="20"/>
          <w:szCs w:val="20"/>
        </w:rPr>
      </w:pPr>
    </w:p>
    <w:p w14:paraId="605CBA90" w14:textId="77777777" w:rsidR="00C46BE6" w:rsidRDefault="00C46BE6" w:rsidP="00F75C9D">
      <w:pPr>
        <w:tabs>
          <w:tab w:val="left" w:pos="-1440"/>
        </w:tabs>
        <w:ind w:left="1440" w:hanging="720"/>
        <w:jc w:val="both"/>
        <w:rPr>
          <w:rFonts w:ascii="Arial" w:hAnsi="Arial" w:cs="Arial"/>
          <w:sz w:val="20"/>
          <w:szCs w:val="20"/>
        </w:rPr>
      </w:pPr>
    </w:p>
    <w:p w14:paraId="606E18E0" w14:textId="77777777" w:rsidR="00C46BE6" w:rsidRDefault="00C46BE6" w:rsidP="00F75C9D">
      <w:pPr>
        <w:tabs>
          <w:tab w:val="left" w:pos="-1440"/>
        </w:tabs>
        <w:ind w:left="1440" w:hanging="720"/>
        <w:jc w:val="both"/>
        <w:rPr>
          <w:rFonts w:ascii="Arial" w:hAnsi="Arial" w:cs="Arial"/>
          <w:sz w:val="20"/>
          <w:szCs w:val="20"/>
        </w:rPr>
      </w:pPr>
    </w:p>
    <w:p w14:paraId="7ABD3F29" w14:textId="77777777" w:rsidR="00C46BE6" w:rsidRPr="003017B9" w:rsidRDefault="00C46BE6" w:rsidP="003017B9">
      <w:pPr>
        <w:autoSpaceDE w:val="0"/>
        <w:autoSpaceDN w:val="0"/>
        <w:adjustRightInd w:val="0"/>
        <w:ind w:left="720"/>
        <w:rPr>
          <w:rFonts w:ascii="Arial" w:hAnsi="Arial" w:cs="Arial"/>
          <w:b/>
          <w:sz w:val="20"/>
          <w:szCs w:val="20"/>
          <w:u w:val="single"/>
        </w:rPr>
      </w:pPr>
      <w:r w:rsidRPr="003017B9">
        <w:rPr>
          <w:rFonts w:ascii="Arial" w:hAnsi="Arial" w:cs="Arial"/>
          <w:b/>
          <w:sz w:val="20"/>
          <w:szCs w:val="20"/>
        </w:rPr>
        <w:t xml:space="preserve">EXECUTED THIS </w:t>
      </w:r>
      <w:r w:rsidRPr="003017B9">
        <w:rPr>
          <w:rFonts w:ascii="Arial" w:hAnsi="Arial" w:cs="Arial"/>
          <w:b/>
          <w:sz w:val="20"/>
          <w:szCs w:val="20"/>
          <w:u w:val="single"/>
        </w:rPr>
        <w:t xml:space="preserve">       </w:t>
      </w:r>
      <w:r w:rsidRPr="003017B9">
        <w:rPr>
          <w:rFonts w:ascii="Arial" w:hAnsi="Arial" w:cs="Arial"/>
          <w:b/>
          <w:sz w:val="20"/>
          <w:szCs w:val="20"/>
        </w:rPr>
        <w:t xml:space="preserve"> DAY OF </w:t>
      </w:r>
      <w:r w:rsidRPr="003017B9">
        <w:rPr>
          <w:rFonts w:ascii="Arial" w:hAnsi="Arial" w:cs="Arial"/>
          <w:b/>
          <w:sz w:val="20"/>
          <w:szCs w:val="20"/>
          <w:u w:val="single"/>
        </w:rPr>
        <w:t xml:space="preserve">  </w:t>
      </w:r>
      <w:r w:rsidR="00AC63D4">
        <w:rPr>
          <w:rFonts w:ascii="Arial" w:hAnsi="Arial" w:cs="Arial"/>
          <w:b/>
          <w:sz w:val="20"/>
          <w:szCs w:val="20"/>
          <w:u w:val="single"/>
        </w:rPr>
        <w:t xml:space="preserve">        </w:t>
      </w:r>
      <w:r w:rsidRPr="003017B9">
        <w:rPr>
          <w:rFonts w:ascii="Arial" w:hAnsi="Arial" w:cs="Arial"/>
          <w:b/>
          <w:sz w:val="20"/>
          <w:szCs w:val="20"/>
          <w:u w:val="single"/>
        </w:rPr>
        <w:t xml:space="preserve">    </w:t>
      </w:r>
      <w:r w:rsidRPr="003017B9">
        <w:rPr>
          <w:rFonts w:ascii="Arial" w:hAnsi="Arial" w:cs="Arial"/>
          <w:b/>
          <w:sz w:val="20"/>
          <w:szCs w:val="20"/>
          <w:u w:val="single"/>
        </w:rPr>
        <w:tab/>
      </w:r>
      <w:r w:rsidRPr="003017B9">
        <w:rPr>
          <w:rFonts w:ascii="Arial" w:hAnsi="Arial" w:cs="Arial"/>
          <w:b/>
          <w:sz w:val="20"/>
          <w:szCs w:val="20"/>
          <w:u w:val="single"/>
        </w:rPr>
        <w:tab/>
      </w:r>
      <w:r w:rsidRPr="003017B9">
        <w:rPr>
          <w:rFonts w:ascii="Arial" w:hAnsi="Arial" w:cs="Arial"/>
          <w:b/>
          <w:sz w:val="20"/>
          <w:szCs w:val="20"/>
        </w:rPr>
        <w:t>, 20</w:t>
      </w:r>
      <w:r w:rsidR="00AC63D4">
        <w:rPr>
          <w:rFonts w:ascii="Arial" w:hAnsi="Arial" w:cs="Arial"/>
          <w:b/>
          <w:sz w:val="20"/>
          <w:szCs w:val="20"/>
        </w:rPr>
        <w:t>22</w:t>
      </w:r>
      <w:r w:rsidRPr="003017B9">
        <w:rPr>
          <w:rFonts w:ascii="Arial" w:hAnsi="Arial" w:cs="Arial"/>
          <w:b/>
          <w:sz w:val="20"/>
          <w:szCs w:val="20"/>
        </w:rPr>
        <w:t>.</w:t>
      </w:r>
    </w:p>
    <w:p w14:paraId="492CF66A" w14:textId="77777777" w:rsidR="00C46BE6" w:rsidRDefault="00C46BE6" w:rsidP="00C46BE6">
      <w:pPr>
        <w:autoSpaceDE w:val="0"/>
        <w:autoSpaceDN w:val="0"/>
        <w:adjustRightInd w:val="0"/>
        <w:rPr>
          <w:rFonts w:ascii="Arial" w:hAnsi="Arial" w:cs="Arial"/>
          <w:b/>
          <w:sz w:val="20"/>
          <w:szCs w:val="20"/>
        </w:rPr>
      </w:pPr>
    </w:p>
    <w:p w14:paraId="5CF61759" w14:textId="77777777" w:rsidR="00C46BE6" w:rsidRDefault="00C46BE6" w:rsidP="00C46BE6">
      <w:pPr>
        <w:autoSpaceDE w:val="0"/>
        <w:autoSpaceDN w:val="0"/>
        <w:adjustRightInd w:val="0"/>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3"/>
        <w:gridCol w:w="4687"/>
      </w:tblGrid>
      <w:tr w:rsidR="00C46BE6" w:rsidRPr="00361A1D" w14:paraId="1F4EC8C9" w14:textId="77777777" w:rsidTr="00E06CD0">
        <w:tc>
          <w:tcPr>
            <w:tcW w:w="4788" w:type="dxa"/>
          </w:tcPr>
          <w:p w14:paraId="67EA9F2D"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CENTER:</w:t>
            </w:r>
          </w:p>
          <w:p w14:paraId="2EE96621" w14:textId="77777777" w:rsidR="00C46BE6" w:rsidRPr="00361A1D" w:rsidRDefault="00C46BE6" w:rsidP="00E06CD0">
            <w:pPr>
              <w:autoSpaceDE w:val="0"/>
              <w:autoSpaceDN w:val="0"/>
              <w:adjustRightInd w:val="0"/>
              <w:rPr>
                <w:rFonts w:ascii="Arial" w:hAnsi="Arial" w:cs="Arial"/>
                <w:b/>
                <w:sz w:val="20"/>
                <w:szCs w:val="20"/>
              </w:rPr>
            </w:pPr>
          </w:p>
          <w:p w14:paraId="4AFFBF3A" w14:textId="77777777" w:rsidR="00C46BE6" w:rsidRPr="00361A1D" w:rsidRDefault="00C46BE6" w:rsidP="0095455D">
            <w:pPr>
              <w:autoSpaceDE w:val="0"/>
              <w:autoSpaceDN w:val="0"/>
              <w:adjustRightInd w:val="0"/>
              <w:rPr>
                <w:rFonts w:ascii="Arial" w:hAnsi="Arial" w:cs="Arial"/>
                <w:b/>
                <w:sz w:val="20"/>
                <w:szCs w:val="20"/>
              </w:rPr>
            </w:pPr>
          </w:p>
        </w:tc>
        <w:tc>
          <w:tcPr>
            <w:tcW w:w="4788" w:type="dxa"/>
          </w:tcPr>
          <w:p w14:paraId="5057F999"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NAME OF CONTRACTOR:</w:t>
            </w:r>
          </w:p>
          <w:p w14:paraId="5A0F4124" w14:textId="77777777" w:rsidR="00C46BE6" w:rsidRPr="00361A1D" w:rsidRDefault="00C46BE6" w:rsidP="00E06CD0">
            <w:pPr>
              <w:autoSpaceDE w:val="0"/>
              <w:autoSpaceDN w:val="0"/>
              <w:adjustRightInd w:val="0"/>
              <w:rPr>
                <w:rFonts w:ascii="Arial" w:hAnsi="Arial" w:cs="Arial"/>
                <w:b/>
                <w:sz w:val="20"/>
                <w:szCs w:val="20"/>
              </w:rPr>
            </w:pPr>
          </w:p>
          <w:p w14:paraId="1642E4C3" w14:textId="77777777" w:rsidR="00AC63D4" w:rsidRPr="00361A1D" w:rsidRDefault="00AC63D4" w:rsidP="00E06CD0">
            <w:pPr>
              <w:autoSpaceDE w:val="0"/>
              <w:autoSpaceDN w:val="0"/>
              <w:adjustRightInd w:val="0"/>
              <w:rPr>
                <w:rFonts w:ascii="Arial" w:hAnsi="Arial" w:cs="Arial"/>
                <w:b/>
                <w:sz w:val="20"/>
                <w:szCs w:val="20"/>
              </w:rPr>
            </w:pPr>
          </w:p>
        </w:tc>
      </w:tr>
      <w:tr w:rsidR="00C46BE6" w:rsidRPr="00361A1D" w14:paraId="696ADF50" w14:textId="77777777" w:rsidTr="00E06CD0">
        <w:trPr>
          <w:trHeight w:val="1082"/>
        </w:trPr>
        <w:tc>
          <w:tcPr>
            <w:tcW w:w="4788" w:type="dxa"/>
          </w:tcPr>
          <w:p w14:paraId="2C79867C"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SIGNATURE:</w:t>
            </w:r>
          </w:p>
          <w:p w14:paraId="4D29171E" w14:textId="77777777" w:rsidR="00C46BE6" w:rsidRPr="00361A1D" w:rsidRDefault="00C46BE6" w:rsidP="00E06CD0">
            <w:pPr>
              <w:autoSpaceDE w:val="0"/>
              <w:autoSpaceDN w:val="0"/>
              <w:adjustRightInd w:val="0"/>
              <w:rPr>
                <w:rFonts w:ascii="Arial" w:hAnsi="Arial" w:cs="Arial"/>
                <w:b/>
                <w:sz w:val="20"/>
                <w:szCs w:val="20"/>
              </w:rPr>
            </w:pPr>
          </w:p>
          <w:p w14:paraId="3C68AC18" w14:textId="77777777" w:rsidR="00C46BE6" w:rsidRPr="00361A1D" w:rsidRDefault="00C46BE6" w:rsidP="00E06CD0">
            <w:pPr>
              <w:autoSpaceDE w:val="0"/>
              <w:autoSpaceDN w:val="0"/>
              <w:adjustRightInd w:val="0"/>
              <w:rPr>
                <w:rFonts w:ascii="Arial" w:hAnsi="Arial" w:cs="Arial"/>
                <w:b/>
                <w:sz w:val="20"/>
                <w:szCs w:val="20"/>
              </w:rPr>
            </w:pPr>
          </w:p>
          <w:p w14:paraId="169EF887" w14:textId="77777777" w:rsidR="00C46BE6" w:rsidRPr="00361A1D" w:rsidRDefault="00C46BE6" w:rsidP="00E06CD0">
            <w:pPr>
              <w:autoSpaceDE w:val="0"/>
              <w:autoSpaceDN w:val="0"/>
              <w:adjustRightInd w:val="0"/>
              <w:rPr>
                <w:rFonts w:ascii="Arial" w:hAnsi="Arial" w:cs="Arial"/>
                <w:b/>
                <w:sz w:val="20"/>
                <w:szCs w:val="20"/>
              </w:rPr>
            </w:pPr>
          </w:p>
          <w:p w14:paraId="6BB1046B" w14:textId="77777777" w:rsidR="00C46BE6" w:rsidRPr="00361A1D" w:rsidRDefault="00C46BE6" w:rsidP="00E06CD0">
            <w:pPr>
              <w:autoSpaceDE w:val="0"/>
              <w:autoSpaceDN w:val="0"/>
              <w:adjustRightInd w:val="0"/>
              <w:rPr>
                <w:rFonts w:ascii="Arial" w:hAnsi="Arial" w:cs="Arial"/>
                <w:b/>
                <w:sz w:val="20"/>
                <w:szCs w:val="20"/>
              </w:rPr>
            </w:pPr>
          </w:p>
          <w:p w14:paraId="0103719D" w14:textId="77777777" w:rsidR="00C46BE6" w:rsidRPr="00361A1D" w:rsidRDefault="00C46BE6" w:rsidP="00E06CD0">
            <w:pPr>
              <w:autoSpaceDE w:val="0"/>
              <w:autoSpaceDN w:val="0"/>
              <w:adjustRightInd w:val="0"/>
              <w:rPr>
                <w:rFonts w:ascii="Arial" w:hAnsi="Arial" w:cs="Arial"/>
                <w:b/>
                <w:sz w:val="20"/>
                <w:szCs w:val="20"/>
              </w:rPr>
            </w:pPr>
          </w:p>
          <w:p w14:paraId="7C2A4782"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INMAN WHITE, EXECUTIVE DIRECTOR</w:t>
            </w:r>
          </w:p>
        </w:tc>
        <w:tc>
          <w:tcPr>
            <w:tcW w:w="4788" w:type="dxa"/>
          </w:tcPr>
          <w:p w14:paraId="7D063E42"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SIGNATURE OF CONTRACTOR OR REPRESENTATIVE:</w:t>
            </w:r>
          </w:p>
          <w:p w14:paraId="738F7544" w14:textId="77777777" w:rsidR="00C46BE6" w:rsidRPr="00361A1D" w:rsidRDefault="00C46BE6" w:rsidP="00E06CD0">
            <w:pPr>
              <w:autoSpaceDE w:val="0"/>
              <w:autoSpaceDN w:val="0"/>
              <w:adjustRightInd w:val="0"/>
              <w:rPr>
                <w:rFonts w:ascii="Arial" w:hAnsi="Arial" w:cs="Arial"/>
                <w:b/>
                <w:sz w:val="20"/>
                <w:szCs w:val="20"/>
              </w:rPr>
            </w:pPr>
          </w:p>
          <w:p w14:paraId="6192A551" w14:textId="77777777" w:rsidR="00C46BE6" w:rsidRPr="00361A1D" w:rsidRDefault="00C46BE6" w:rsidP="00E06CD0">
            <w:pPr>
              <w:autoSpaceDE w:val="0"/>
              <w:autoSpaceDN w:val="0"/>
              <w:adjustRightInd w:val="0"/>
              <w:rPr>
                <w:rFonts w:ascii="Arial" w:hAnsi="Arial" w:cs="Arial"/>
                <w:b/>
                <w:sz w:val="20"/>
                <w:szCs w:val="20"/>
              </w:rPr>
            </w:pPr>
          </w:p>
          <w:p w14:paraId="51DCF8C1" w14:textId="77777777" w:rsidR="00C46BE6" w:rsidRPr="00361A1D" w:rsidRDefault="00C46BE6" w:rsidP="00E06CD0">
            <w:pPr>
              <w:autoSpaceDE w:val="0"/>
              <w:autoSpaceDN w:val="0"/>
              <w:adjustRightInd w:val="0"/>
              <w:rPr>
                <w:rFonts w:ascii="Arial" w:hAnsi="Arial" w:cs="Arial"/>
                <w:b/>
                <w:sz w:val="20"/>
                <w:szCs w:val="20"/>
              </w:rPr>
            </w:pPr>
          </w:p>
          <w:p w14:paraId="253FE645" w14:textId="77777777" w:rsidR="00C46BE6" w:rsidRDefault="00C46BE6" w:rsidP="00E06CD0">
            <w:pPr>
              <w:autoSpaceDE w:val="0"/>
              <w:autoSpaceDN w:val="0"/>
              <w:adjustRightInd w:val="0"/>
              <w:rPr>
                <w:rFonts w:ascii="Arial" w:hAnsi="Arial" w:cs="Arial"/>
                <w:b/>
                <w:sz w:val="20"/>
                <w:szCs w:val="20"/>
              </w:rPr>
            </w:pPr>
          </w:p>
          <w:p w14:paraId="1F71BCF6" w14:textId="77777777" w:rsidR="00C46BE6" w:rsidRPr="00361A1D" w:rsidRDefault="00C46BE6" w:rsidP="00EC07F1">
            <w:pPr>
              <w:autoSpaceDE w:val="0"/>
              <w:autoSpaceDN w:val="0"/>
              <w:adjustRightInd w:val="0"/>
              <w:rPr>
                <w:rFonts w:ascii="Arial" w:hAnsi="Arial" w:cs="Arial"/>
                <w:b/>
                <w:sz w:val="20"/>
                <w:szCs w:val="20"/>
              </w:rPr>
            </w:pPr>
            <w:r>
              <w:rPr>
                <w:rFonts w:ascii="Arial" w:hAnsi="Arial" w:cs="Arial"/>
                <w:b/>
                <w:sz w:val="20"/>
                <w:szCs w:val="20"/>
              </w:rPr>
              <w:t xml:space="preserve"> </w:t>
            </w:r>
          </w:p>
        </w:tc>
      </w:tr>
    </w:tbl>
    <w:p w14:paraId="4405F7DF" w14:textId="77777777" w:rsidR="00C46BE6" w:rsidRPr="00665F7C" w:rsidRDefault="00C46BE6" w:rsidP="00AC63D4">
      <w:pPr>
        <w:tabs>
          <w:tab w:val="left" w:pos="-1440"/>
        </w:tabs>
        <w:jc w:val="both"/>
        <w:rPr>
          <w:rFonts w:ascii="Arial" w:hAnsi="Arial" w:cs="Arial"/>
          <w:sz w:val="20"/>
          <w:szCs w:val="20"/>
        </w:rPr>
      </w:pPr>
    </w:p>
    <w:p w14:paraId="340310DC" w14:textId="77777777" w:rsidR="00F75C9D" w:rsidRPr="00665F7C" w:rsidRDefault="00F75C9D" w:rsidP="00F75C9D">
      <w:pPr>
        <w:jc w:val="both"/>
        <w:rPr>
          <w:rFonts w:ascii="Arial" w:hAnsi="Arial" w:cs="Arial"/>
          <w:sz w:val="20"/>
          <w:szCs w:val="20"/>
        </w:rPr>
      </w:pPr>
    </w:p>
    <w:p w14:paraId="74AAA282" w14:textId="77777777" w:rsidR="003017B9" w:rsidRDefault="0025307C">
      <w:pPr>
        <w:rPr>
          <w:rFonts w:ascii="Arial" w:hAnsi="Arial" w:cs="Arial"/>
          <w:b/>
          <w:sz w:val="20"/>
          <w:szCs w:val="20"/>
        </w:rPr>
      </w:pPr>
      <w:r>
        <w:rPr>
          <w:rFonts w:ascii="Arial" w:hAnsi="Arial" w:cs="Arial"/>
          <w:sz w:val="20"/>
          <w:szCs w:val="20"/>
        </w:rPr>
        <w:br w:type="page"/>
      </w:r>
    </w:p>
    <w:p w14:paraId="51294638" w14:textId="77777777" w:rsidR="003017B9" w:rsidRPr="00EE1B99" w:rsidRDefault="003017B9" w:rsidP="003017B9">
      <w:pPr>
        <w:jc w:val="center"/>
        <w:rPr>
          <w:rFonts w:ascii="Arial" w:hAnsi="Arial" w:cs="Arial"/>
          <w:b/>
          <w:sz w:val="24"/>
          <w:szCs w:val="24"/>
        </w:rPr>
      </w:pPr>
      <w:r w:rsidRPr="00EE1B99">
        <w:rPr>
          <w:rFonts w:ascii="Arial" w:hAnsi="Arial" w:cs="Arial"/>
          <w:b/>
          <w:sz w:val="24"/>
          <w:szCs w:val="24"/>
        </w:rPr>
        <w:lastRenderedPageBreak/>
        <w:t>EXHIBIT A</w:t>
      </w:r>
    </w:p>
    <w:p w14:paraId="3777A8E3" w14:textId="77777777" w:rsidR="003017B9" w:rsidRPr="00EE1B99" w:rsidRDefault="003017B9" w:rsidP="003017B9">
      <w:pPr>
        <w:jc w:val="center"/>
        <w:rPr>
          <w:rFonts w:ascii="Arial" w:hAnsi="Arial" w:cs="Arial"/>
          <w:b/>
          <w:sz w:val="24"/>
          <w:szCs w:val="24"/>
        </w:rPr>
      </w:pPr>
      <w:r w:rsidRPr="00EE1B99">
        <w:rPr>
          <w:rFonts w:ascii="Arial" w:hAnsi="Arial" w:cs="Arial"/>
          <w:b/>
          <w:sz w:val="24"/>
          <w:szCs w:val="24"/>
        </w:rPr>
        <w:t>Scope of Work</w:t>
      </w:r>
    </w:p>
    <w:p w14:paraId="0496DE71" w14:textId="77777777" w:rsidR="003017B9" w:rsidRPr="003017B9" w:rsidRDefault="003017B9" w:rsidP="003017B9">
      <w:pPr>
        <w:jc w:val="center"/>
        <w:rPr>
          <w:rFonts w:ascii="Arial" w:hAnsi="Arial" w:cs="Arial"/>
          <w:b/>
          <w:sz w:val="20"/>
          <w:szCs w:val="20"/>
        </w:rPr>
      </w:pPr>
    </w:p>
    <w:p w14:paraId="2AE03D97" w14:textId="77777777" w:rsidR="003017B9" w:rsidRPr="003017B9" w:rsidRDefault="003017B9" w:rsidP="003017B9">
      <w:pPr>
        <w:jc w:val="center"/>
        <w:rPr>
          <w:rFonts w:ascii="Arial" w:hAnsi="Arial" w:cs="Arial"/>
          <w:b/>
          <w:sz w:val="20"/>
          <w:szCs w:val="20"/>
        </w:rPr>
      </w:pPr>
    </w:p>
    <w:p w14:paraId="77A78798" w14:textId="77777777" w:rsidR="003017B9" w:rsidRPr="003017B9" w:rsidRDefault="003017B9" w:rsidP="003017B9">
      <w:pPr>
        <w:jc w:val="center"/>
        <w:rPr>
          <w:rFonts w:ascii="Arial" w:hAnsi="Arial" w:cs="Arial"/>
          <w:b/>
          <w:sz w:val="20"/>
          <w:szCs w:val="20"/>
        </w:rPr>
      </w:pPr>
      <w:r w:rsidRPr="003017B9">
        <w:rPr>
          <w:rFonts w:ascii="Arial" w:hAnsi="Arial" w:cs="Arial"/>
          <w:b/>
          <w:sz w:val="20"/>
          <w:szCs w:val="20"/>
        </w:rPr>
        <w:t>(Insert the finalized scope of work)</w:t>
      </w:r>
    </w:p>
    <w:p w14:paraId="7109C5D5" w14:textId="77777777" w:rsidR="003017B9" w:rsidRDefault="003017B9" w:rsidP="003017B9">
      <w:pPr>
        <w:jc w:val="center"/>
        <w:rPr>
          <w:rFonts w:ascii="Arial" w:hAnsi="Arial" w:cs="Arial"/>
          <w:b/>
          <w:sz w:val="20"/>
          <w:szCs w:val="20"/>
        </w:rPr>
      </w:pPr>
    </w:p>
    <w:p w14:paraId="1EF760B6" w14:textId="6540E322" w:rsidR="003017B9" w:rsidRPr="0013579B" w:rsidRDefault="0013579B" w:rsidP="0013579B">
      <w:pPr>
        <w:rPr>
          <w:rFonts w:ascii="Arial" w:hAnsi="Arial" w:cs="Arial"/>
          <w:b/>
          <w:sz w:val="20"/>
          <w:szCs w:val="20"/>
        </w:rPr>
      </w:pPr>
      <w:r>
        <w:rPr>
          <w:rFonts w:ascii="Arial" w:hAnsi="Arial" w:cs="Arial"/>
          <w:b/>
          <w:sz w:val="20"/>
          <w:szCs w:val="20"/>
        </w:rPr>
        <w:t xml:space="preserve">The full RFP 10XX-23 </w:t>
      </w:r>
      <w:r w:rsidRPr="0013579B">
        <w:rPr>
          <w:rFonts w:ascii="Arial" w:hAnsi="Arial" w:cs="Arial"/>
          <w:b/>
          <w:sz w:val="20"/>
          <w:szCs w:val="20"/>
          <w:u w:val="single"/>
        </w:rPr>
        <w:t>(RFP Name)</w:t>
      </w:r>
      <w:r>
        <w:rPr>
          <w:rFonts w:ascii="Arial" w:hAnsi="Arial" w:cs="Arial"/>
          <w:b/>
          <w:sz w:val="20"/>
          <w:szCs w:val="20"/>
        </w:rPr>
        <w:t xml:space="preserve"> is incorporated by reference </w:t>
      </w:r>
    </w:p>
    <w:p w14:paraId="1345E1FD" w14:textId="77777777" w:rsidR="003017B9" w:rsidRDefault="003017B9">
      <w:pPr>
        <w:rPr>
          <w:rFonts w:ascii="Arial" w:hAnsi="Arial" w:cs="Arial"/>
          <w:b/>
          <w:sz w:val="20"/>
          <w:szCs w:val="20"/>
        </w:rPr>
      </w:pPr>
    </w:p>
    <w:p w14:paraId="7AFB5F67" w14:textId="77777777" w:rsidR="003017B9" w:rsidRPr="00AC63D4" w:rsidRDefault="003017B9">
      <w:pPr>
        <w:rPr>
          <w:rFonts w:ascii="Arial" w:hAnsi="Arial" w:cs="Arial"/>
          <w:b/>
          <w:sz w:val="24"/>
          <w:szCs w:val="24"/>
        </w:rPr>
      </w:pPr>
    </w:p>
    <w:p w14:paraId="1887F0F9" w14:textId="77777777" w:rsidR="003017B9" w:rsidRPr="00AC63D4" w:rsidRDefault="003017B9">
      <w:pPr>
        <w:rPr>
          <w:rFonts w:ascii="Arial" w:hAnsi="Arial" w:cs="Arial"/>
          <w:b/>
          <w:sz w:val="24"/>
          <w:szCs w:val="24"/>
        </w:rPr>
      </w:pPr>
    </w:p>
    <w:p w14:paraId="3234525B" w14:textId="1BAF16D0" w:rsidR="003017B9" w:rsidRPr="00AC63D4" w:rsidRDefault="0013579B">
      <w:pPr>
        <w:rPr>
          <w:rFonts w:ascii="Arial" w:hAnsi="Arial" w:cs="Arial"/>
          <w:b/>
          <w:sz w:val="24"/>
          <w:szCs w:val="24"/>
        </w:rPr>
      </w:pPr>
      <w:r>
        <w:rPr>
          <w:rFonts w:ascii="Arial" w:hAnsi="Arial" w:cs="Arial"/>
          <w:b/>
          <w:sz w:val="24"/>
          <w:szCs w:val="24"/>
        </w:rPr>
        <w:t>The successful respondents Response inserted here.</w:t>
      </w:r>
    </w:p>
    <w:p w14:paraId="1C4834FE" w14:textId="77777777" w:rsidR="003017B9" w:rsidRPr="00AC63D4" w:rsidRDefault="003017B9">
      <w:pPr>
        <w:rPr>
          <w:rFonts w:ascii="Arial" w:hAnsi="Arial" w:cs="Arial"/>
          <w:b/>
          <w:sz w:val="24"/>
          <w:szCs w:val="24"/>
        </w:rPr>
      </w:pPr>
    </w:p>
    <w:p w14:paraId="1925B623" w14:textId="77777777" w:rsidR="003017B9" w:rsidRDefault="003017B9">
      <w:pPr>
        <w:rPr>
          <w:rFonts w:ascii="Arial" w:hAnsi="Arial" w:cs="Arial"/>
          <w:b/>
          <w:sz w:val="20"/>
          <w:szCs w:val="20"/>
        </w:rPr>
      </w:pPr>
    </w:p>
    <w:p w14:paraId="56C92997" w14:textId="77777777" w:rsidR="003017B9" w:rsidRDefault="003017B9">
      <w:pPr>
        <w:rPr>
          <w:rFonts w:ascii="Arial" w:hAnsi="Arial" w:cs="Arial"/>
          <w:b/>
          <w:sz w:val="20"/>
          <w:szCs w:val="20"/>
        </w:rPr>
      </w:pPr>
    </w:p>
    <w:p w14:paraId="7E4D6DA1" w14:textId="77777777" w:rsidR="003017B9" w:rsidRDefault="003017B9">
      <w:pPr>
        <w:rPr>
          <w:rFonts w:ascii="Arial" w:hAnsi="Arial" w:cs="Arial"/>
          <w:b/>
          <w:sz w:val="20"/>
          <w:szCs w:val="20"/>
        </w:rPr>
      </w:pPr>
    </w:p>
    <w:p w14:paraId="7B73A947" w14:textId="77777777" w:rsidR="003017B9" w:rsidRDefault="003017B9">
      <w:pPr>
        <w:rPr>
          <w:rFonts w:ascii="Arial" w:hAnsi="Arial" w:cs="Arial"/>
          <w:b/>
          <w:sz w:val="20"/>
          <w:szCs w:val="20"/>
        </w:rPr>
      </w:pPr>
    </w:p>
    <w:p w14:paraId="1F32094C" w14:textId="77777777" w:rsidR="003017B9" w:rsidRDefault="003017B9">
      <w:pPr>
        <w:rPr>
          <w:rFonts w:ascii="Arial" w:hAnsi="Arial" w:cs="Arial"/>
          <w:b/>
          <w:sz w:val="20"/>
          <w:szCs w:val="20"/>
        </w:rPr>
      </w:pPr>
    </w:p>
    <w:p w14:paraId="5D9B6FDD" w14:textId="77777777" w:rsidR="003017B9" w:rsidRDefault="003017B9">
      <w:pPr>
        <w:rPr>
          <w:rFonts w:ascii="Arial" w:hAnsi="Arial" w:cs="Arial"/>
          <w:b/>
          <w:sz w:val="20"/>
          <w:szCs w:val="20"/>
        </w:rPr>
      </w:pPr>
    </w:p>
    <w:p w14:paraId="2F1F6786" w14:textId="77777777" w:rsidR="003017B9" w:rsidRDefault="003017B9">
      <w:pPr>
        <w:rPr>
          <w:rFonts w:ascii="Arial" w:hAnsi="Arial" w:cs="Arial"/>
          <w:b/>
          <w:sz w:val="20"/>
          <w:szCs w:val="20"/>
        </w:rPr>
      </w:pPr>
    </w:p>
    <w:p w14:paraId="62D34B48" w14:textId="77777777" w:rsidR="003017B9" w:rsidRDefault="003017B9">
      <w:pPr>
        <w:rPr>
          <w:rFonts w:ascii="Arial" w:hAnsi="Arial" w:cs="Arial"/>
          <w:b/>
          <w:sz w:val="20"/>
          <w:szCs w:val="20"/>
        </w:rPr>
      </w:pPr>
    </w:p>
    <w:p w14:paraId="5EFBED8F" w14:textId="77777777" w:rsidR="003017B9" w:rsidRDefault="003017B9">
      <w:pPr>
        <w:rPr>
          <w:rFonts w:ascii="Arial" w:hAnsi="Arial" w:cs="Arial"/>
          <w:b/>
          <w:sz w:val="20"/>
          <w:szCs w:val="20"/>
        </w:rPr>
      </w:pPr>
    </w:p>
    <w:p w14:paraId="01D57014" w14:textId="77777777" w:rsidR="003017B9" w:rsidRDefault="003017B9">
      <w:pPr>
        <w:rPr>
          <w:rFonts w:ascii="Arial" w:hAnsi="Arial" w:cs="Arial"/>
          <w:b/>
          <w:sz w:val="20"/>
          <w:szCs w:val="20"/>
        </w:rPr>
      </w:pPr>
    </w:p>
    <w:p w14:paraId="74395CAB" w14:textId="77777777" w:rsidR="003017B9" w:rsidRDefault="003017B9">
      <w:pPr>
        <w:rPr>
          <w:rFonts w:ascii="Arial" w:hAnsi="Arial" w:cs="Arial"/>
          <w:b/>
          <w:sz w:val="20"/>
          <w:szCs w:val="20"/>
        </w:rPr>
      </w:pPr>
    </w:p>
    <w:p w14:paraId="57A50F2C" w14:textId="77777777" w:rsidR="003017B9" w:rsidRDefault="003017B9">
      <w:pPr>
        <w:rPr>
          <w:rFonts w:ascii="Arial" w:hAnsi="Arial" w:cs="Arial"/>
          <w:b/>
          <w:sz w:val="20"/>
          <w:szCs w:val="20"/>
        </w:rPr>
      </w:pPr>
    </w:p>
    <w:p w14:paraId="7243EFE9" w14:textId="77777777" w:rsidR="003017B9" w:rsidRDefault="003017B9">
      <w:pPr>
        <w:rPr>
          <w:rFonts w:ascii="Arial" w:hAnsi="Arial" w:cs="Arial"/>
          <w:b/>
          <w:sz w:val="20"/>
          <w:szCs w:val="20"/>
        </w:rPr>
      </w:pPr>
    </w:p>
    <w:p w14:paraId="3357B12F" w14:textId="77777777" w:rsidR="003017B9" w:rsidRDefault="003017B9">
      <w:pPr>
        <w:rPr>
          <w:rFonts w:ascii="Arial" w:hAnsi="Arial" w:cs="Arial"/>
          <w:b/>
          <w:sz w:val="20"/>
          <w:szCs w:val="20"/>
        </w:rPr>
      </w:pPr>
    </w:p>
    <w:p w14:paraId="46353582" w14:textId="77777777" w:rsidR="003017B9" w:rsidRDefault="003017B9">
      <w:pPr>
        <w:rPr>
          <w:rFonts w:ascii="Arial" w:hAnsi="Arial" w:cs="Arial"/>
          <w:b/>
          <w:sz w:val="20"/>
          <w:szCs w:val="20"/>
        </w:rPr>
      </w:pPr>
    </w:p>
    <w:p w14:paraId="0252A97A" w14:textId="77777777" w:rsidR="003017B9" w:rsidRDefault="003017B9">
      <w:pPr>
        <w:rPr>
          <w:rFonts w:ascii="Arial" w:hAnsi="Arial" w:cs="Arial"/>
          <w:b/>
          <w:sz w:val="20"/>
          <w:szCs w:val="20"/>
        </w:rPr>
      </w:pPr>
    </w:p>
    <w:p w14:paraId="383C5A5A" w14:textId="77777777" w:rsidR="003017B9" w:rsidRDefault="003017B9">
      <w:pPr>
        <w:rPr>
          <w:rFonts w:ascii="Arial" w:hAnsi="Arial" w:cs="Arial"/>
          <w:b/>
          <w:sz w:val="20"/>
          <w:szCs w:val="20"/>
        </w:rPr>
      </w:pPr>
    </w:p>
    <w:p w14:paraId="7E630EE7" w14:textId="77777777" w:rsidR="003017B9" w:rsidRDefault="003017B9">
      <w:pPr>
        <w:rPr>
          <w:rFonts w:ascii="Arial" w:hAnsi="Arial" w:cs="Arial"/>
          <w:b/>
          <w:sz w:val="20"/>
          <w:szCs w:val="20"/>
        </w:rPr>
      </w:pPr>
    </w:p>
    <w:p w14:paraId="393FAD74" w14:textId="77777777" w:rsidR="003017B9" w:rsidRDefault="003017B9">
      <w:pPr>
        <w:rPr>
          <w:rFonts w:ascii="Arial" w:hAnsi="Arial" w:cs="Arial"/>
          <w:b/>
          <w:sz w:val="20"/>
          <w:szCs w:val="20"/>
        </w:rPr>
      </w:pPr>
    </w:p>
    <w:p w14:paraId="5AEE0698" w14:textId="77777777" w:rsidR="003017B9" w:rsidRDefault="003017B9">
      <w:pPr>
        <w:rPr>
          <w:rFonts w:ascii="Arial" w:hAnsi="Arial" w:cs="Arial"/>
          <w:b/>
          <w:sz w:val="20"/>
          <w:szCs w:val="20"/>
        </w:rPr>
      </w:pPr>
    </w:p>
    <w:p w14:paraId="787FCBAF" w14:textId="77777777" w:rsidR="003017B9" w:rsidRDefault="003017B9">
      <w:pPr>
        <w:rPr>
          <w:rFonts w:ascii="Arial" w:hAnsi="Arial" w:cs="Arial"/>
          <w:b/>
          <w:sz w:val="20"/>
          <w:szCs w:val="20"/>
        </w:rPr>
      </w:pPr>
    </w:p>
    <w:p w14:paraId="59B5E9F1" w14:textId="77777777" w:rsidR="003017B9" w:rsidRDefault="003017B9">
      <w:pPr>
        <w:rPr>
          <w:rFonts w:ascii="Arial" w:hAnsi="Arial" w:cs="Arial"/>
          <w:b/>
          <w:sz w:val="20"/>
          <w:szCs w:val="20"/>
        </w:rPr>
      </w:pPr>
    </w:p>
    <w:p w14:paraId="32DC95A6" w14:textId="77777777" w:rsidR="003017B9" w:rsidRDefault="003017B9">
      <w:pPr>
        <w:rPr>
          <w:rFonts w:ascii="Arial" w:hAnsi="Arial" w:cs="Arial"/>
          <w:b/>
          <w:sz w:val="20"/>
          <w:szCs w:val="20"/>
        </w:rPr>
      </w:pPr>
    </w:p>
    <w:p w14:paraId="5365C5A3" w14:textId="77777777" w:rsidR="003017B9" w:rsidRDefault="003017B9">
      <w:pPr>
        <w:rPr>
          <w:rFonts w:ascii="Arial" w:hAnsi="Arial" w:cs="Arial"/>
          <w:b/>
          <w:sz w:val="20"/>
          <w:szCs w:val="20"/>
        </w:rPr>
      </w:pPr>
    </w:p>
    <w:p w14:paraId="025BF13C" w14:textId="77777777" w:rsidR="003017B9" w:rsidRDefault="003017B9">
      <w:pPr>
        <w:rPr>
          <w:rFonts w:ascii="Arial" w:hAnsi="Arial" w:cs="Arial"/>
          <w:b/>
          <w:sz w:val="20"/>
          <w:szCs w:val="20"/>
        </w:rPr>
      </w:pPr>
    </w:p>
    <w:p w14:paraId="1C42374F" w14:textId="77777777" w:rsidR="003017B9" w:rsidRDefault="003017B9">
      <w:pPr>
        <w:rPr>
          <w:rFonts w:ascii="Arial" w:hAnsi="Arial" w:cs="Arial"/>
          <w:b/>
          <w:sz w:val="20"/>
          <w:szCs w:val="20"/>
        </w:rPr>
      </w:pPr>
    </w:p>
    <w:p w14:paraId="33508122" w14:textId="77777777" w:rsidR="003017B9" w:rsidRDefault="003017B9">
      <w:pPr>
        <w:rPr>
          <w:rFonts w:ascii="Arial" w:hAnsi="Arial" w:cs="Arial"/>
          <w:b/>
          <w:sz w:val="20"/>
          <w:szCs w:val="20"/>
        </w:rPr>
      </w:pPr>
    </w:p>
    <w:p w14:paraId="3276BF02" w14:textId="77777777" w:rsidR="003017B9" w:rsidRDefault="003017B9">
      <w:pPr>
        <w:rPr>
          <w:rFonts w:ascii="Arial" w:hAnsi="Arial" w:cs="Arial"/>
          <w:b/>
          <w:sz w:val="20"/>
          <w:szCs w:val="20"/>
        </w:rPr>
      </w:pPr>
    </w:p>
    <w:p w14:paraId="108A7869" w14:textId="77777777" w:rsidR="003017B9" w:rsidRDefault="003017B9">
      <w:pPr>
        <w:rPr>
          <w:rFonts w:ascii="Arial" w:hAnsi="Arial" w:cs="Arial"/>
          <w:b/>
          <w:sz w:val="20"/>
          <w:szCs w:val="20"/>
        </w:rPr>
      </w:pPr>
    </w:p>
    <w:p w14:paraId="2B3A0EF7" w14:textId="77777777" w:rsidR="003017B9" w:rsidRDefault="003017B9">
      <w:pPr>
        <w:rPr>
          <w:rFonts w:ascii="Arial" w:hAnsi="Arial" w:cs="Arial"/>
          <w:b/>
          <w:sz w:val="20"/>
          <w:szCs w:val="20"/>
        </w:rPr>
      </w:pPr>
    </w:p>
    <w:p w14:paraId="6D5CE3C2" w14:textId="77777777" w:rsidR="003017B9" w:rsidRDefault="003017B9">
      <w:pPr>
        <w:rPr>
          <w:rFonts w:ascii="Arial" w:hAnsi="Arial" w:cs="Arial"/>
          <w:b/>
          <w:sz w:val="20"/>
          <w:szCs w:val="20"/>
        </w:rPr>
      </w:pPr>
    </w:p>
    <w:p w14:paraId="1F9A7500" w14:textId="77777777" w:rsidR="003017B9" w:rsidRDefault="003017B9">
      <w:pPr>
        <w:rPr>
          <w:rFonts w:ascii="Arial" w:hAnsi="Arial" w:cs="Arial"/>
          <w:b/>
          <w:sz w:val="20"/>
          <w:szCs w:val="20"/>
        </w:rPr>
      </w:pPr>
    </w:p>
    <w:p w14:paraId="03874DA8" w14:textId="77777777" w:rsidR="003017B9" w:rsidRDefault="003017B9">
      <w:pPr>
        <w:rPr>
          <w:rFonts w:ascii="Arial" w:hAnsi="Arial" w:cs="Arial"/>
          <w:b/>
          <w:sz w:val="20"/>
          <w:szCs w:val="20"/>
        </w:rPr>
      </w:pPr>
    </w:p>
    <w:p w14:paraId="78BAD289" w14:textId="77777777" w:rsidR="003017B9" w:rsidRDefault="003017B9">
      <w:pPr>
        <w:rPr>
          <w:rFonts w:ascii="Arial" w:hAnsi="Arial" w:cs="Arial"/>
          <w:b/>
          <w:sz w:val="20"/>
          <w:szCs w:val="20"/>
        </w:rPr>
      </w:pPr>
    </w:p>
    <w:p w14:paraId="322BCDED" w14:textId="77777777" w:rsidR="003017B9" w:rsidRDefault="003017B9">
      <w:pPr>
        <w:rPr>
          <w:rFonts w:ascii="Arial" w:hAnsi="Arial" w:cs="Arial"/>
          <w:b/>
          <w:sz w:val="20"/>
          <w:szCs w:val="20"/>
        </w:rPr>
      </w:pPr>
    </w:p>
    <w:p w14:paraId="5587D630" w14:textId="77777777" w:rsidR="003017B9" w:rsidRDefault="003017B9">
      <w:pPr>
        <w:rPr>
          <w:rFonts w:ascii="Arial" w:hAnsi="Arial" w:cs="Arial"/>
          <w:b/>
          <w:sz w:val="20"/>
          <w:szCs w:val="20"/>
        </w:rPr>
      </w:pPr>
    </w:p>
    <w:p w14:paraId="5730C827" w14:textId="77777777" w:rsidR="003017B9" w:rsidRDefault="003017B9">
      <w:pPr>
        <w:rPr>
          <w:rFonts w:ascii="Arial" w:hAnsi="Arial" w:cs="Arial"/>
          <w:b/>
          <w:sz w:val="20"/>
          <w:szCs w:val="20"/>
        </w:rPr>
      </w:pPr>
    </w:p>
    <w:p w14:paraId="057B5C69" w14:textId="77777777" w:rsidR="003017B9" w:rsidRDefault="003017B9">
      <w:pPr>
        <w:rPr>
          <w:rFonts w:ascii="Arial" w:hAnsi="Arial" w:cs="Arial"/>
          <w:b/>
          <w:sz w:val="20"/>
          <w:szCs w:val="20"/>
        </w:rPr>
      </w:pPr>
    </w:p>
    <w:p w14:paraId="6894CC42" w14:textId="77777777" w:rsidR="003017B9" w:rsidRDefault="003017B9">
      <w:pPr>
        <w:rPr>
          <w:rFonts w:ascii="Arial" w:hAnsi="Arial" w:cs="Arial"/>
          <w:b/>
          <w:sz w:val="20"/>
          <w:szCs w:val="20"/>
        </w:rPr>
      </w:pPr>
    </w:p>
    <w:p w14:paraId="2F6CEEF2" w14:textId="77777777" w:rsidR="003017B9" w:rsidRDefault="003017B9">
      <w:pPr>
        <w:rPr>
          <w:rFonts w:ascii="Arial" w:hAnsi="Arial" w:cs="Arial"/>
          <w:b/>
          <w:sz w:val="20"/>
          <w:szCs w:val="20"/>
        </w:rPr>
      </w:pPr>
    </w:p>
    <w:p w14:paraId="01179422" w14:textId="77777777" w:rsidR="003017B9" w:rsidRDefault="003017B9">
      <w:pPr>
        <w:rPr>
          <w:rFonts w:ascii="Arial" w:hAnsi="Arial" w:cs="Arial"/>
          <w:b/>
          <w:sz w:val="20"/>
          <w:szCs w:val="20"/>
        </w:rPr>
      </w:pPr>
    </w:p>
    <w:p w14:paraId="009A8425" w14:textId="77777777" w:rsidR="003017B9" w:rsidRDefault="003017B9">
      <w:pPr>
        <w:rPr>
          <w:rFonts w:ascii="Arial" w:hAnsi="Arial" w:cs="Arial"/>
          <w:b/>
          <w:sz w:val="20"/>
          <w:szCs w:val="20"/>
        </w:rPr>
      </w:pPr>
    </w:p>
    <w:p w14:paraId="42CC1DDD" w14:textId="77777777" w:rsidR="003017B9" w:rsidRDefault="003017B9">
      <w:pPr>
        <w:rPr>
          <w:rFonts w:ascii="Arial" w:hAnsi="Arial" w:cs="Arial"/>
          <w:b/>
          <w:sz w:val="20"/>
          <w:szCs w:val="20"/>
        </w:rPr>
      </w:pPr>
    </w:p>
    <w:p w14:paraId="2BA282E2" w14:textId="77777777" w:rsidR="003017B9" w:rsidRPr="00EE1B99" w:rsidRDefault="003017B9" w:rsidP="003017B9">
      <w:pPr>
        <w:jc w:val="center"/>
        <w:rPr>
          <w:rFonts w:ascii="Arial" w:hAnsi="Arial" w:cs="Arial"/>
          <w:b/>
          <w:sz w:val="24"/>
          <w:szCs w:val="24"/>
        </w:rPr>
      </w:pPr>
      <w:r w:rsidRPr="00EE1B99">
        <w:rPr>
          <w:rFonts w:ascii="Arial" w:hAnsi="Arial" w:cs="Arial"/>
          <w:b/>
          <w:sz w:val="24"/>
          <w:szCs w:val="24"/>
        </w:rPr>
        <w:lastRenderedPageBreak/>
        <w:t>Exhibit B</w:t>
      </w:r>
    </w:p>
    <w:p w14:paraId="1483F04C" w14:textId="77777777" w:rsidR="003017B9" w:rsidRDefault="003017B9" w:rsidP="003017B9">
      <w:pPr>
        <w:jc w:val="center"/>
        <w:rPr>
          <w:rFonts w:ascii="Arial" w:hAnsi="Arial" w:cs="Arial"/>
          <w:b/>
          <w:sz w:val="20"/>
          <w:szCs w:val="20"/>
        </w:rPr>
      </w:pPr>
    </w:p>
    <w:p w14:paraId="24A63F12" w14:textId="77777777" w:rsidR="003017B9" w:rsidRDefault="003017B9" w:rsidP="003017B9">
      <w:pPr>
        <w:jc w:val="center"/>
        <w:rPr>
          <w:rFonts w:ascii="Arial" w:hAnsi="Arial" w:cs="Arial"/>
          <w:b/>
          <w:sz w:val="20"/>
          <w:szCs w:val="20"/>
        </w:rPr>
      </w:pPr>
    </w:p>
    <w:p w14:paraId="18CE5681" w14:textId="77777777" w:rsidR="003017B9" w:rsidRDefault="003017B9" w:rsidP="003017B9">
      <w:pPr>
        <w:jc w:val="center"/>
        <w:rPr>
          <w:rFonts w:ascii="Arial" w:hAnsi="Arial" w:cs="Arial"/>
          <w:b/>
          <w:sz w:val="20"/>
          <w:szCs w:val="20"/>
        </w:rPr>
      </w:pPr>
    </w:p>
    <w:p w14:paraId="3ED958D9" w14:textId="77777777" w:rsidR="00A64A93" w:rsidRDefault="00A64A93" w:rsidP="00A64A93">
      <w:pPr>
        <w:keepNext/>
        <w:suppressLineNumbers/>
        <w:suppressAutoHyphens/>
        <w:overflowPunct w:val="0"/>
        <w:autoSpaceDE w:val="0"/>
        <w:autoSpaceDN w:val="0"/>
        <w:adjustRightInd w:val="0"/>
        <w:jc w:val="center"/>
        <w:textAlignment w:val="baseline"/>
        <w:rPr>
          <w:rFonts w:ascii="Times New Roman" w:eastAsia="Times New Roman" w:hAnsi="Times New Roman"/>
          <w:b/>
          <w:sz w:val="24"/>
          <w:szCs w:val="20"/>
          <w:u w:val="single"/>
        </w:rPr>
      </w:pPr>
      <w:r w:rsidRPr="002430B3">
        <w:rPr>
          <w:rFonts w:ascii="Times New Roman" w:eastAsia="Times New Roman" w:hAnsi="Times New Roman"/>
          <w:b/>
          <w:sz w:val="24"/>
          <w:szCs w:val="20"/>
          <w:u w:val="single"/>
        </w:rPr>
        <w:t>HIPAA BUSINESS ASSOCIATE AGREEMENT</w:t>
      </w:r>
    </w:p>
    <w:p w14:paraId="33324956" w14:textId="77777777" w:rsidR="00EC07F1" w:rsidRPr="00EC07F1" w:rsidRDefault="00EC07F1" w:rsidP="00A64A93">
      <w:pPr>
        <w:keepNext/>
        <w:suppressLineNumbers/>
        <w:suppressAutoHyphens/>
        <w:overflowPunct w:val="0"/>
        <w:autoSpaceDE w:val="0"/>
        <w:autoSpaceDN w:val="0"/>
        <w:adjustRightInd w:val="0"/>
        <w:jc w:val="center"/>
        <w:textAlignment w:val="baseline"/>
        <w:rPr>
          <w:rFonts w:ascii="Times New Roman" w:eastAsia="Times New Roman" w:hAnsi="Times New Roman"/>
          <w:sz w:val="24"/>
          <w:szCs w:val="20"/>
        </w:rPr>
      </w:pPr>
      <w:r w:rsidRPr="00EC07F1">
        <w:rPr>
          <w:rFonts w:ascii="Times New Roman" w:eastAsia="Times New Roman" w:hAnsi="Times New Roman"/>
          <w:sz w:val="24"/>
          <w:szCs w:val="20"/>
          <w:highlight w:val="yellow"/>
        </w:rPr>
        <w:t>NOTE: if both parties are covered entities, use the Covered to Covered BAA.</w:t>
      </w:r>
      <w:r w:rsidR="00804813">
        <w:rPr>
          <w:rFonts w:ascii="Times New Roman" w:eastAsia="Times New Roman" w:hAnsi="Times New Roman"/>
          <w:sz w:val="24"/>
          <w:szCs w:val="20"/>
          <w:highlight w:val="yellow"/>
        </w:rPr>
        <w:t xml:space="preserve"> </w:t>
      </w:r>
      <w:r w:rsidRPr="00EC07F1">
        <w:rPr>
          <w:rFonts w:ascii="Times New Roman" w:eastAsia="Times New Roman" w:hAnsi="Times New Roman"/>
          <w:sz w:val="24"/>
          <w:szCs w:val="20"/>
          <w:highlight w:val="yellow"/>
        </w:rPr>
        <w:t>Also include with any agreement if the vendor has access to any PHI or comes on the facil</w:t>
      </w:r>
      <w:r w:rsidR="00804813">
        <w:rPr>
          <w:rFonts w:ascii="Times New Roman" w:eastAsia="Times New Roman" w:hAnsi="Times New Roman"/>
          <w:sz w:val="24"/>
          <w:szCs w:val="20"/>
          <w:highlight w:val="yellow"/>
        </w:rPr>
        <w:t>i</w:t>
      </w:r>
      <w:r w:rsidRPr="00EC07F1">
        <w:rPr>
          <w:rFonts w:ascii="Times New Roman" w:eastAsia="Times New Roman" w:hAnsi="Times New Roman"/>
          <w:sz w:val="24"/>
          <w:szCs w:val="20"/>
          <w:highlight w:val="yellow"/>
        </w:rPr>
        <w:t>ty grounds.</w:t>
      </w:r>
      <w:r>
        <w:rPr>
          <w:rFonts w:ascii="Times New Roman" w:eastAsia="Times New Roman" w:hAnsi="Times New Roman"/>
          <w:sz w:val="24"/>
          <w:szCs w:val="20"/>
        </w:rPr>
        <w:t xml:space="preserve">  </w:t>
      </w:r>
    </w:p>
    <w:p w14:paraId="2B342D2E" w14:textId="77777777" w:rsidR="00A64A93" w:rsidRPr="002430B3" w:rsidRDefault="00A64A93" w:rsidP="00A64A93">
      <w:pPr>
        <w:keepNext/>
        <w:suppressLineNumbers/>
        <w:suppressAutoHyphens/>
        <w:overflowPunct w:val="0"/>
        <w:autoSpaceDE w:val="0"/>
        <w:autoSpaceDN w:val="0"/>
        <w:adjustRightInd w:val="0"/>
        <w:jc w:val="center"/>
        <w:textAlignment w:val="baseline"/>
        <w:rPr>
          <w:rFonts w:ascii="Times New Roman" w:eastAsia="Times New Roman" w:hAnsi="Times New Roman"/>
          <w:b/>
          <w:sz w:val="24"/>
          <w:szCs w:val="20"/>
          <w:u w:val="single"/>
        </w:rPr>
      </w:pPr>
    </w:p>
    <w:p w14:paraId="0BB5F563" w14:textId="77777777" w:rsidR="00A64A93" w:rsidRPr="002430B3" w:rsidRDefault="00A64A93" w:rsidP="00A64A93">
      <w:pPr>
        <w:keepNext/>
        <w:suppressLineNumbers/>
        <w:suppressAutoHyphens/>
        <w:overflowPunct w:val="0"/>
        <w:autoSpaceDE w:val="0"/>
        <w:autoSpaceDN w:val="0"/>
        <w:adjustRightInd w:val="0"/>
        <w:jc w:val="both"/>
        <w:textAlignment w:val="baseline"/>
        <w:rPr>
          <w:rFonts w:ascii="Times New Roman" w:eastAsia="Times New Roman" w:hAnsi="Times New Roman"/>
          <w:sz w:val="24"/>
          <w:szCs w:val="20"/>
        </w:rPr>
      </w:pPr>
      <w:r w:rsidRPr="002430B3">
        <w:rPr>
          <w:rFonts w:ascii="Times New Roman" w:eastAsia="Times New Roman" w:hAnsi="Times New Roman"/>
          <w:sz w:val="24"/>
          <w:szCs w:val="20"/>
        </w:rPr>
        <w:t xml:space="preserve">For purposes of this </w:t>
      </w:r>
      <w:r w:rsidRPr="002430B3">
        <w:rPr>
          <w:rFonts w:ascii="Times New Roman" w:eastAsia="Times New Roman" w:hAnsi="Times New Roman"/>
          <w:sz w:val="24"/>
          <w:szCs w:val="24"/>
        </w:rPr>
        <w:t xml:space="preserve">HIPAA Business Associate Agreement, </w:t>
      </w:r>
      <w:r w:rsidRPr="002430B3">
        <w:rPr>
          <w:rFonts w:ascii="Times New Roman" w:eastAsia="Times New Roman" w:hAnsi="Times New Roman"/>
          <w:sz w:val="24"/>
          <w:szCs w:val="20"/>
        </w:rPr>
        <w:t xml:space="preserve">“Covered Entity” </w:t>
      </w:r>
      <w:r w:rsidRPr="002430B3">
        <w:rPr>
          <w:rFonts w:ascii="Times New Roman" w:eastAsia="Times New Roman" w:hAnsi="Times New Roman"/>
          <w:sz w:val="24"/>
          <w:szCs w:val="24"/>
        </w:rPr>
        <w:t xml:space="preserve">shall mean </w:t>
      </w:r>
      <w:r w:rsidRPr="002430B3">
        <w:rPr>
          <w:rFonts w:ascii="Times New Roman" w:eastAsia="Times New Roman" w:hAnsi="Times New Roman"/>
          <w:sz w:val="24"/>
          <w:szCs w:val="20"/>
        </w:rPr>
        <w:t xml:space="preserve">COMMUNITY HEALTHCORE. “Business Associate” shall mean _____________________.  The entities are collectively referred to as the “Parties”.    </w:t>
      </w:r>
    </w:p>
    <w:p w14:paraId="5E9388DE" w14:textId="77777777" w:rsidR="00A64A93" w:rsidRPr="002430B3" w:rsidRDefault="00A64A93" w:rsidP="00A64A93">
      <w:pPr>
        <w:keepNext/>
        <w:suppressLineNumbers/>
        <w:suppressAutoHyphens/>
        <w:overflowPunct w:val="0"/>
        <w:autoSpaceDE w:val="0"/>
        <w:autoSpaceDN w:val="0"/>
        <w:adjustRightInd w:val="0"/>
        <w:jc w:val="center"/>
        <w:textAlignment w:val="baseline"/>
        <w:rPr>
          <w:rFonts w:ascii="Times New Roman" w:eastAsia="Times New Roman" w:hAnsi="Times New Roman"/>
          <w:sz w:val="24"/>
          <w:szCs w:val="24"/>
        </w:rPr>
      </w:pPr>
    </w:p>
    <w:p w14:paraId="5CF68570"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color w:val="000000"/>
          <w:sz w:val="24"/>
          <w:szCs w:val="24"/>
        </w:rPr>
      </w:pPr>
      <w:r w:rsidRPr="002430B3">
        <w:rPr>
          <w:rFonts w:ascii="Times New Roman" w:eastAsia="Times New Roman" w:hAnsi="Times New Roman"/>
          <w:b/>
          <w:sz w:val="24"/>
          <w:szCs w:val="24"/>
          <w:u w:val="single"/>
        </w:rPr>
        <w:t>Busines</w:t>
      </w:r>
      <w:r w:rsidRPr="002430B3">
        <w:rPr>
          <w:rFonts w:ascii="Times New Roman" w:eastAsia="Times New Roman" w:hAnsi="Times New Roman"/>
          <w:sz w:val="24"/>
          <w:szCs w:val="24"/>
          <w:u w:val="single"/>
        </w:rPr>
        <w:t xml:space="preserve">s </w:t>
      </w:r>
      <w:r w:rsidRPr="002430B3">
        <w:rPr>
          <w:rFonts w:ascii="Times New Roman" w:eastAsia="Times New Roman" w:hAnsi="Times New Roman"/>
          <w:b/>
          <w:sz w:val="24"/>
          <w:szCs w:val="24"/>
          <w:u w:val="single"/>
        </w:rPr>
        <w:t>Associate Obligations</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may receive from Covered Entity or create or receive on behalf of Covered Entity, health information that is protected under applicable state and/or federal law, including without limitation, PHI</w:t>
      </w:r>
      <w:r w:rsidR="00804813">
        <w:rPr>
          <w:rFonts w:ascii="Times New Roman" w:eastAsia="Times New Roman" w:hAnsi="Times New Roman"/>
          <w:sz w:val="24"/>
          <w:szCs w:val="24"/>
        </w:rPr>
        <w:t>,</w:t>
      </w:r>
      <w:r w:rsidRPr="002430B3">
        <w:rPr>
          <w:rFonts w:ascii="Times New Roman" w:eastAsia="Times New Roman" w:hAnsi="Times New Roman"/>
          <w:sz w:val="24"/>
          <w:szCs w:val="24"/>
        </w:rPr>
        <w:t xml:space="preserve"> and EPHI.  All references to PHI herein shall be construed to include EPHI.  Business Associate agrees not to use or disclose (or permit the use or disclosure of) PHI in a manner that would violate the Privacy Standards, Security Standards or the HITECH Act, as applicable (collectively referred to hereinafter as the “Confidentiality Requirements”) if the PHI were used or disclosed by Covered Entity in the same manner. </w:t>
      </w:r>
    </w:p>
    <w:p w14:paraId="7869FCE4"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Use of PHI</w:t>
      </w:r>
      <w:r w:rsidRPr="002430B3">
        <w:rPr>
          <w:rFonts w:ascii="Times New Roman" w:eastAsia="Times New Roman" w:hAnsi="Times New Roman"/>
          <w:sz w:val="24"/>
          <w:szCs w:val="24"/>
        </w:rPr>
        <w:t>.  Except as otherwise required by law, Business Associate shall use PHI in compliance with 45 C.F.R. § 164.504(e).  Furthermore, Business Associate shall use PHI (i) solely for Covered Entity’s benefit and only for the purpose of performing services for Covered Entity as such services are defined in Business Arrangements, (ii) for Data Aggregation Services (as hereinafter defined), and (iii) as necessary for the proper management and administration of the Business Associate or to carry out its legal responsibilities, provided that such uses are permitted under federal and state law.  Use, creation and disclosure of de-identified health information, as that term is defined in 45 CFR § 164.514, by Business Associate is permitted.</w:t>
      </w:r>
    </w:p>
    <w:p w14:paraId="1517A38D"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Disclosure of PHI</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Subject to any limitations in this Agreement, Business Associate may disclose PHI to any third party persons or entities as necessary to perform its obligations under the Business Arrangement and as permitted or required by applicable federal or state law. </w:t>
      </w:r>
    </w:p>
    <w:p w14:paraId="46EA2147" w14:textId="1D057D7C"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 xml:space="preserve">Business Associate shall not [and shall provide that its directors, officers, employees, subcontractors, and agents, do not] disclose PHI to any other person (other than members of their respective workforce as specified in subsection </w:t>
      </w:r>
      <w:r w:rsidRPr="002430B3">
        <w:rPr>
          <w:rFonts w:ascii="Times New Roman" w:eastAsia="Times New Roman" w:hAnsi="Times New Roman"/>
          <w:sz w:val="24"/>
          <w:szCs w:val="24"/>
        </w:rPr>
        <w:fldChar w:fldCharType="begin"/>
      </w:r>
      <w:r w:rsidRPr="002430B3">
        <w:rPr>
          <w:rFonts w:ascii="Times New Roman" w:eastAsia="Times New Roman" w:hAnsi="Times New Roman"/>
          <w:sz w:val="24"/>
          <w:szCs w:val="24"/>
        </w:rPr>
        <w:instrText xml:space="preserve"> REF _Ref251843838 \w \h  \* MERGEFORMAT </w:instrText>
      </w:r>
      <w:r w:rsidRPr="002430B3">
        <w:rPr>
          <w:rFonts w:ascii="Times New Roman" w:eastAsia="Times New Roman" w:hAnsi="Times New Roman"/>
          <w:sz w:val="24"/>
          <w:szCs w:val="24"/>
        </w:rPr>
      </w:r>
      <w:r w:rsidRPr="002430B3">
        <w:rPr>
          <w:rFonts w:ascii="Times New Roman" w:eastAsia="Times New Roman" w:hAnsi="Times New Roman"/>
          <w:sz w:val="24"/>
          <w:szCs w:val="24"/>
        </w:rPr>
        <w:fldChar w:fldCharType="separate"/>
      </w:r>
      <w:r w:rsidR="007F45B1">
        <w:rPr>
          <w:rFonts w:ascii="Times New Roman" w:eastAsia="Times New Roman" w:hAnsi="Times New Roman"/>
          <w:sz w:val="24"/>
          <w:szCs w:val="24"/>
        </w:rPr>
        <w:t>3.1(ii)</w:t>
      </w:r>
      <w:r w:rsidRPr="002430B3">
        <w:rPr>
          <w:rFonts w:ascii="Times New Roman" w:eastAsia="Times New Roman" w:hAnsi="Times New Roman"/>
          <w:sz w:val="24"/>
          <w:szCs w:val="24"/>
        </w:rPr>
        <w:fldChar w:fldCharType="end"/>
      </w:r>
      <w:r w:rsidRPr="002430B3">
        <w:rPr>
          <w:rFonts w:ascii="Times New Roman" w:eastAsia="Times New Roman" w:hAnsi="Times New Roman"/>
          <w:sz w:val="24"/>
          <w:szCs w:val="24"/>
        </w:rPr>
        <w:t xml:space="preserve"> below), unless disclosure is required by law or authorized by the person whose PHI is to be disclosed.  Any such disclosure other than as specifically permitted in the immediately preceding sentences shall be made only if such disclosee has previously signed a written agreement that: </w:t>
      </w:r>
    </w:p>
    <w:p w14:paraId="1F0B7E75"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Binds the disclosee to the provisions of this Agreement pertaining </w:t>
      </w:r>
      <w:r w:rsidRPr="002430B3">
        <w:rPr>
          <w:rFonts w:ascii="Times New Roman" w:eastAsia="Times New Roman" w:hAnsi="Times New Roman"/>
          <w:sz w:val="24"/>
          <w:szCs w:val="24"/>
        </w:rPr>
        <w:lastRenderedPageBreak/>
        <w:t>to PHI, for the express benefit of Covered Entity, Business Associate and, if disclosee is other than Business Associate, the disclosee.</w:t>
      </w:r>
    </w:p>
    <w:p w14:paraId="16FF03EE"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bookmarkStart w:id="1" w:name="_Ref251843838"/>
      <w:r w:rsidRPr="002430B3">
        <w:rPr>
          <w:rFonts w:ascii="Times New Roman" w:eastAsia="Times New Roman" w:hAnsi="Times New Roman"/>
          <w:sz w:val="24"/>
          <w:szCs w:val="24"/>
        </w:rPr>
        <w:t>Contains reasonable assurances from disclosee that the PHI will be held confidential as provided in this Agreement, and only disclosed as required by law for the purposes for which it was disclosed to disclosee; and</w:t>
      </w:r>
      <w:bookmarkEnd w:id="1"/>
    </w:p>
    <w:p w14:paraId="5046887E"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Obligates disclosee to immediately notify Business Associate of any breaches of the confidentiality of the PHI, to the extent disclosee has obtained knowledge of such breach. </w:t>
      </w:r>
    </w:p>
    <w:p w14:paraId="3CEF2B1B"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Business Associate shall not disclose PHI to any member of its workforce and shall provide that its subcontractors and agents do not disclose PHI to any member of their respective workforces, unless Business Associate or such subcontractor or agent has advised such person of Business Associate’s obligations under this Agreement, and of the consequences for such person and for Business Associate or such subcontractor or agent of violating them.  Business Associate shall take and shall provide that each of its subcontractors and agents take appropriate disciplinary action against any member of its respective workforce who uses or discloses PHI in contravention of this Agreement.</w:t>
      </w:r>
    </w:p>
    <w:p w14:paraId="3E5582C6"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In addition to Business Associate’s obligations under Section</w:t>
      </w:r>
      <w:r w:rsidRPr="002430B3">
        <w:rPr>
          <w:rFonts w:ascii="Times New Roman" w:eastAsia="Times New Roman" w:hAnsi="Times New Roman"/>
          <w:b/>
          <w:sz w:val="24"/>
          <w:szCs w:val="24"/>
        </w:rPr>
        <w:t xml:space="preserve"> </w:t>
      </w:r>
      <w:r w:rsidRPr="002430B3">
        <w:rPr>
          <w:rFonts w:ascii="Times New Roman" w:eastAsia="Times New Roman" w:hAnsi="Times New Roman"/>
          <w:sz w:val="24"/>
          <w:szCs w:val="24"/>
        </w:rPr>
        <w:t xml:space="preserve">9, Business Associate agrees to mitigate, to the extent commercially practical harmful effects that are known to Business Associate and is the result of a use or disclosure of PHI by Business Associate or Recipients in violation of this Agreement. </w:t>
      </w:r>
    </w:p>
    <w:p w14:paraId="7186C935"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Access to and Amendment of Protected Health Information</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shall (i) provide access to, and permit inspection and copying of, PHI by Covered Entity; and (ii) amend PHI maintained by Business Associate as requested by Covered Entity. Business Associate shall respond to any request from Covered Entity for access by an individual within seven (7) days of such request and shall make any amendment requested by Covered Entity within twenty (20) days of the later of (a) such request by Covered Entity or (b) the date as of which Covered Entity has provided Business Associate with all information necessary to make such amendment.  Business Associate may charge a reasonable fee based upon the Business Associate’s labor costs in responding to a request for electronic information (or the fee approved by the Texas Medical Board for the production of non-electronic media copies). Business Associate shall notify Covered Entity within five (5) days of receipt of any request for access or amendment by an individual. Covered Entity shall determine whether to grant or deny any access or amendment requested by the individual. Business Associate shall have a process in place for requests for amendments and for appending such requests and statements in response to denials of such requests to the Designated Record Set, as requested by Covered Entity. </w:t>
      </w:r>
    </w:p>
    <w:p w14:paraId="5AE1E9F1"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Accounting of Disclosures</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shall make available to Covered Entity in response to a request from an individual, information required for an accounting of disclosures of PHI with respect to the individual in accordance </w:t>
      </w:r>
      <w:r w:rsidRPr="002430B3">
        <w:rPr>
          <w:rFonts w:ascii="Times New Roman" w:eastAsia="Times New Roman" w:hAnsi="Times New Roman"/>
          <w:sz w:val="24"/>
          <w:szCs w:val="24"/>
        </w:rPr>
        <w:lastRenderedPageBreak/>
        <w:t xml:space="preserve">with 45 CFR § 164.528, as amended by Section 13405(c) of the HITECH Act and any related regulations or guidance issued by HHS in accordance with such provision. </w:t>
      </w:r>
    </w:p>
    <w:p w14:paraId="27D8ADC6" w14:textId="77777777" w:rsidR="00A64A9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Records and Audit</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shall make available to the United States Department of Health and Human Services or its agents, its internal practices, books, and records relating to the use and disclosure of PHI received from, created, or received by Business Associate on behalf of Covered Entity for the purpose of determining Covered Entity’s compliance with the Confidentiality Requirements or the requirements of any other health oversight agency, in a time and manner designated by the Secretary. </w:t>
      </w:r>
    </w:p>
    <w:p w14:paraId="3E8F5BFF" w14:textId="77777777" w:rsidR="00A64A93" w:rsidRPr="002430B3" w:rsidRDefault="00A64A93" w:rsidP="00A64A93">
      <w:pPr>
        <w:widowControl w:val="0"/>
        <w:tabs>
          <w:tab w:val="num" w:pos="80"/>
        </w:tabs>
        <w:autoSpaceDE w:val="0"/>
        <w:autoSpaceDN w:val="0"/>
        <w:adjustRightInd w:val="0"/>
        <w:spacing w:before="240"/>
        <w:ind w:left="86"/>
        <w:jc w:val="both"/>
        <w:outlineLvl w:val="0"/>
        <w:rPr>
          <w:rFonts w:ascii="Times New Roman" w:eastAsia="Times New Roman" w:hAnsi="Times New Roman"/>
          <w:sz w:val="24"/>
          <w:szCs w:val="24"/>
        </w:rPr>
      </w:pPr>
    </w:p>
    <w:p w14:paraId="1CC92207"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Implementation of Security Standards; Notice of Security Incidents</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will use appropriate safeguards to prevent the use or disclosure of PHI other than as expressly permitted under this Agreement. Business Associate will implement administrative, physical and technical safeguards that reasonably and appropriately protect the confidentiality, integrity and availability of the PHI that it creates, receives, maintains or transmits on behalf of Covered Entity. Business Associate acknowledges that the HITECH Act requires Business Associate to comply with 45 C.F.R. §§164.308, 164.310, 164.312 and 164.316 as if Business Associate were a Covered Entity, and Business Associate agrees to comply with these provisions of the Security Standards and all additional security provisions of the HITECH Act. </w:t>
      </w:r>
    </w:p>
    <w:p w14:paraId="6B2B1898" w14:textId="77777777" w:rsidR="00A64A93" w:rsidRPr="002430B3" w:rsidRDefault="00A64A93" w:rsidP="00A64A93">
      <w:pPr>
        <w:widowControl w:val="0"/>
        <w:autoSpaceDE w:val="0"/>
        <w:autoSpaceDN w:val="0"/>
        <w:adjustRightInd w:val="0"/>
        <w:spacing w:before="240"/>
        <w:ind w:firstLine="720"/>
        <w:jc w:val="both"/>
        <w:rPr>
          <w:rFonts w:ascii="Times New Roman" w:eastAsia="Times New Roman" w:hAnsi="Times New Roman"/>
          <w:sz w:val="24"/>
          <w:szCs w:val="24"/>
        </w:rPr>
      </w:pPr>
      <w:r w:rsidRPr="002430B3">
        <w:rPr>
          <w:rFonts w:ascii="Times New Roman" w:eastAsia="Times New Roman" w:hAnsi="Times New Roman"/>
          <w:sz w:val="24"/>
          <w:szCs w:val="24"/>
        </w:rPr>
        <w:t>Furthermore, to the extent feasible, Business Associate will use commercially reasonable efforts to secure PHI through technology safeguards that render such PHI unusable, unreadable and indecipherable to individuals unauthorized to acquire or otherwise have access to such PHI in accordance with HHS Guidance published at 74 Federal Register 19006 (April 17,2009), or such later regulations or guidance promulgated by HHS or issued by the National Institute for Standards and Technology (“NIST’) concerning the protection of identifiable data such as PHI. Lastly, Business Associate will promptly report to Covered Entity any successful Security Incident of which it becomes aware. At the request of Covered Entity, Business Associate shall identify: the date of the Security Incident, the scope of the Security Incident, the Business Associate’s response to the Security Incident and the identification of the party responsible for causing the Security Incident, if known.</w:t>
      </w:r>
    </w:p>
    <w:p w14:paraId="6F5B65F1"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Data Breach Notification and Mitigation</w:t>
      </w:r>
      <w:r w:rsidRPr="002430B3">
        <w:rPr>
          <w:rFonts w:ascii="Times New Roman" w:eastAsia="Times New Roman" w:hAnsi="Times New Roman"/>
          <w:sz w:val="24"/>
          <w:szCs w:val="24"/>
        </w:rPr>
        <w:t xml:space="preserve">. </w:t>
      </w:r>
    </w:p>
    <w:p w14:paraId="2062CFF4"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HIPAA Data Breach Notification and Mitigation</w:t>
      </w:r>
      <w:r w:rsidRPr="002430B3">
        <w:rPr>
          <w:rFonts w:ascii="Times New Roman" w:eastAsia="Times New Roman" w:hAnsi="Times New Roman"/>
          <w:sz w:val="24"/>
          <w:szCs w:val="24"/>
        </w:rPr>
        <w:t xml:space="preserve">. Business Associate agrees to implement reasonable systems for the discovery and prompt reporting to Covered Entity of any “breach” of “unsecured PHI” as those terms are defined by 45 C.F.R. § 164.402.  Specifically, a breach is an unauthorized acquisition, access, use or disclosure of unsecured PHI, including ePHI, which compromises the security or privacy of the PHI/ePHI.  A breach compromises the security or privacy of PHI/ePHI if it poses a significant risk of financial, reputational, or other harm to the individual </w:t>
      </w:r>
      <w:r w:rsidRPr="002430B3">
        <w:rPr>
          <w:rFonts w:ascii="Times New Roman" w:eastAsia="Times New Roman" w:hAnsi="Times New Roman"/>
          <w:sz w:val="24"/>
          <w:szCs w:val="24"/>
        </w:rPr>
        <w:lastRenderedPageBreak/>
        <w:t xml:space="preserve">whose PHI/ePHI was compromised (hereinafter a “HIPAA Breach”).  The parties acknowledge and agree that 45 C.F.R. § 164.404, as described below in this Section 8.1, governs the determination of the date of discovery of a HIPAA Breach.   In the event of any conflict between this Section 8.1 and the Confidentiality Requirements, the more stringent requirements shall govern. </w:t>
      </w:r>
    </w:p>
    <w:p w14:paraId="09D091CB"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Discovery of Breach</w:t>
      </w:r>
      <w:r w:rsidRPr="002430B3">
        <w:rPr>
          <w:rFonts w:ascii="Times New Roman" w:eastAsia="Times New Roman" w:hAnsi="Times New Roman"/>
          <w:sz w:val="24"/>
          <w:szCs w:val="24"/>
        </w:rPr>
        <w:t xml:space="preserve">.  Business Associate will, following the discovery of a HIPAA Breach, notify Covered Entity immediately and in no event later than five (5) business days after Business Associate discovers such HIPAA Breach, unless Business Associate is prevented from doing so by 45 C.F.R. §164.412 concerning law enforcement investigations. For purposes of reporting a HIPAA Breach to Covered Entity, the discovery of a HIPAA Breach shall occur as of the first day on which such HIPAA Breach is known to the Business Associate or, by exercising reasonable diligence, would have been known to the Business Associate. Business Associate will be considered to have had knowledge of a HIPAA Breach if the HIPAA Breach is known, or by exercising reasonable diligence would have been known, to any person (other than the person committing the HIPAA Breach) who is an employee, officer or other agent of the Business Associate. </w:t>
      </w:r>
    </w:p>
    <w:p w14:paraId="2175DD88"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Reporting a Breach</w:t>
      </w:r>
      <w:r w:rsidRPr="002430B3">
        <w:rPr>
          <w:rFonts w:ascii="Times New Roman" w:eastAsia="Times New Roman" w:hAnsi="Times New Roman"/>
          <w:sz w:val="24"/>
          <w:szCs w:val="24"/>
        </w:rPr>
        <w:t xml:space="preserve">.  No later than seven (7) business days following a HIPAA Breach, Business Associate shall provide Covered Entity with sufficient information to permit Covered Entity to comply with the HIPAA Breach notification requirements set forth at 45 C.F.R. § 164.400 </w:t>
      </w:r>
      <w:r w:rsidRPr="002430B3">
        <w:rPr>
          <w:rFonts w:ascii="Times New Roman" w:eastAsia="Times New Roman" w:hAnsi="Times New Roman"/>
          <w:i/>
          <w:sz w:val="24"/>
          <w:szCs w:val="24"/>
        </w:rPr>
        <w:t xml:space="preserve">et seq.  </w:t>
      </w:r>
      <w:r w:rsidRPr="002430B3">
        <w:rPr>
          <w:rFonts w:ascii="Times New Roman" w:eastAsia="Times New Roman" w:hAnsi="Times New Roman"/>
          <w:sz w:val="24"/>
          <w:szCs w:val="24"/>
        </w:rPr>
        <w:t xml:space="preserve">Specifically, if the following information is known to (or can be reasonably obtained by) the Business Associate, Business Associate will provide Covered Entity with: </w:t>
      </w:r>
    </w:p>
    <w:p w14:paraId="41C07A81"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contact information for individuals who were or who may have been impacted by the HIPAA Breach (e.g., first and last name, mailing address, street address, phone number, email address); </w:t>
      </w:r>
    </w:p>
    <w:p w14:paraId="10288760"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a brief description of the circumstances of the HIPAA Breach, including the date of the HIPAA Breach and date of discovery; </w:t>
      </w:r>
    </w:p>
    <w:p w14:paraId="7DDE1F8D"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a description of the types of unsecured PHI involved in the HIPAA Breach (e.g., names, social security number, date of birth, addressees), account numbers of any type, disability codes, diagnostic and/or billing codes and similar information); </w:t>
      </w:r>
    </w:p>
    <w:p w14:paraId="4D6D4E78"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a brief description of what the Business Associate has done or is doing to investigate the HIPAA Breach, mitigate harm to the individual impacted by the HIPAA Breach, and protect against future HIPAA Breaches; and </w:t>
      </w:r>
    </w:p>
    <w:p w14:paraId="7568414F"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appoint a liaison and provide contact information for same so that Covered Entity may ask questions or learn additional information concerning the HIPAA Breach. </w:t>
      </w:r>
    </w:p>
    <w:p w14:paraId="3B9E6D3C" w14:textId="77777777" w:rsidR="00A64A93" w:rsidRPr="002430B3" w:rsidRDefault="00A64A93" w:rsidP="00A64A93">
      <w:pPr>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Following a HIPAA Breach, Business Associate will have a continuing duty to inform Covered Entity of new information learned by Business Associate regarding the </w:t>
      </w:r>
      <w:r w:rsidRPr="002430B3">
        <w:rPr>
          <w:rFonts w:ascii="Times New Roman" w:eastAsia="Times New Roman" w:hAnsi="Times New Roman"/>
          <w:sz w:val="24"/>
          <w:szCs w:val="24"/>
        </w:rPr>
        <w:lastRenderedPageBreak/>
        <w:t xml:space="preserve">HIPAA Breach, including but not limited to the information described in items (i) through (v), above. </w:t>
      </w:r>
    </w:p>
    <w:p w14:paraId="47D16240"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Termination</w:t>
      </w:r>
      <w:r w:rsidRPr="002430B3">
        <w:rPr>
          <w:rFonts w:ascii="Times New Roman" w:eastAsia="Times New Roman" w:hAnsi="Times New Roman"/>
          <w:sz w:val="24"/>
          <w:szCs w:val="24"/>
        </w:rPr>
        <w:t xml:space="preserve">. </w:t>
      </w:r>
    </w:p>
    <w:p w14:paraId="46B307B8"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 xml:space="preserve">This Agreement shall commence on the Effective Date.   </w:t>
      </w:r>
    </w:p>
    <w:p w14:paraId="5D3BE8D8"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color w:val="000000"/>
          <w:sz w:val="24"/>
          <w:szCs w:val="24"/>
        </w:rPr>
      </w:pPr>
      <w:r w:rsidRPr="002430B3">
        <w:rPr>
          <w:rFonts w:ascii="Times New Roman" w:eastAsia="Times New Roman" w:hAnsi="Times New Roman"/>
          <w:sz w:val="24"/>
          <w:szCs w:val="24"/>
        </w:rPr>
        <w:t xml:space="preserve">Upon the termination of the applicable Business Arrangement, either Party may terminate this </w:t>
      </w:r>
      <w:r w:rsidRPr="002430B3">
        <w:rPr>
          <w:rFonts w:ascii="Times New Roman" w:eastAsia="Times New Roman" w:hAnsi="Times New Roman"/>
          <w:color w:val="000000"/>
          <w:sz w:val="24"/>
          <w:szCs w:val="24"/>
        </w:rPr>
        <w:t xml:space="preserve">Agreement by providing written notice to the other Party. </w:t>
      </w:r>
    </w:p>
    <w:p w14:paraId="5E609FDA"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Upon termination of this Agreement for any reason, Business Associate agrees:</w:t>
      </w:r>
    </w:p>
    <w:p w14:paraId="3BE151ED"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to return to Covered Entity or to destroy all PHI received from Covered Entity or otherwise through the performance of services for Covered Entity, that is in the possession or control of Business Associate or its agents. Business Associate agrees that all paper, film, or other hard copy media shall be shredded or destroyed such that it may not be reconstructed, and EPHI shall be purged or destroyed concurrent with NIST Guidelines for media sanitization at http://www.csrc.nist.gov/; or</w:t>
      </w:r>
    </w:p>
    <w:p w14:paraId="4E10C1DF"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in the case of PHI which is not feasible to “return or destroy,” to extend the protections of this Agreement to such PHI and limit further uses and disclosures of such PHI to those purposes that make the return or destruction infeasible, for so long as Business Associate maintains such PHI. Business Associate further agrees to comply with other applicable state or federal law, which may require a specific period of retention, redaction, or other treatment of such PHI. </w:t>
      </w:r>
    </w:p>
    <w:p w14:paraId="73EA5A81"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Miscellaneous</w:t>
      </w:r>
      <w:r w:rsidRPr="002430B3">
        <w:rPr>
          <w:rFonts w:ascii="Times New Roman" w:eastAsia="Times New Roman" w:hAnsi="Times New Roman"/>
          <w:sz w:val="24"/>
          <w:szCs w:val="24"/>
        </w:rPr>
        <w:t>.</w:t>
      </w:r>
    </w:p>
    <w:p w14:paraId="009F068C"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Notice</w:t>
      </w:r>
      <w:r w:rsidRPr="002430B3">
        <w:rPr>
          <w:rFonts w:ascii="Times New Roman" w:eastAsia="Times New Roman" w:hAnsi="Times New Roman"/>
          <w:sz w:val="24"/>
          <w:szCs w:val="24"/>
        </w:rPr>
        <w:t xml:space="preserve">. All notices, requests, demands and other communications required or permitted to be given or made under this Agreement shall be in writing, shall be effective upon receipt or attempted delivery, and shall be sent by (i) personal delivery; (ii) certified or registered United States mail, return receipt requested; (iii) overnight delivery service with proof of delivery; or (iv) facsimile with return facsimile acknowledging receipt. Notices shall be sent to the addresses below. Neither party shall refuse delivery of any notice hereunder. </w:t>
      </w:r>
    </w:p>
    <w:p w14:paraId="6FCAC9C0" w14:textId="77777777" w:rsidR="00A64A93" w:rsidRPr="002430B3" w:rsidRDefault="00A64A93" w:rsidP="00A64A93">
      <w:pPr>
        <w:widowControl w:val="0"/>
        <w:autoSpaceDE w:val="0"/>
        <w:autoSpaceDN w:val="0"/>
        <w:adjustRightInd w:val="0"/>
        <w:ind w:firstLine="1440"/>
        <w:rPr>
          <w:rFonts w:ascii="Times New Roman" w:eastAsia="Times New Roman" w:hAnsi="Times New Roman"/>
          <w:b/>
          <w:bCs/>
          <w:sz w:val="24"/>
          <w:szCs w:val="24"/>
        </w:rPr>
      </w:pPr>
    </w:p>
    <w:p w14:paraId="51AAC0FD"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“Business Associate”</w:t>
      </w:r>
    </w:p>
    <w:p w14:paraId="1EBA810E"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_____________________</w:t>
      </w:r>
    </w:p>
    <w:p w14:paraId="73F5B313"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_____________________</w:t>
      </w:r>
    </w:p>
    <w:p w14:paraId="33E3DA90"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_____________________</w:t>
      </w:r>
    </w:p>
    <w:p w14:paraId="47448720"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p>
    <w:p w14:paraId="2B00B509"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p>
    <w:p w14:paraId="552DEF03"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Community Healthcore</w:t>
      </w:r>
    </w:p>
    <w:p w14:paraId="5E3730A3"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Attn.: Inman White, Executive Director</w:t>
      </w:r>
    </w:p>
    <w:p w14:paraId="0651C24C" w14:textId="77777777" w:rsidR="00A64A93" w:rsidRPr="002430B3" w:rsidRDefault="00A64A93" w:rsidP="00A64A93">
      <w:pPr>
        <w:widowControl w:val="0"/>
        <w:autoSpaceDE w:val="0"/>
        <w:autoSpaceDN w:val="0"/>
        <w:adjustRightInd w:val="0"/>
        <w:ind w:left="720" w:firstLine="720"/>
        <w:rPr>
          <w:rFonts w:ascii="Times New Roman" w:eastAsia="Times New Roman" w:hAnsi="Times New Roman"/>
          <w:bCs/>
          <w:sz w:val="24"/>
          <w:szCs w:val="24"/>
        </w:rPr>
      </w:pPr>
      <w:r w:rsidRPr="002430B3">
        <w:rPr>
          <w:rFonts w:ascii="Times New Roman" w:eastAsia="Times New Roman" w:hAnsi="Times New Roman"/>
          <w:bCs/>
          <w:sz w:val="24"/>
          <w:szCs w:val="24"/>
        </w:rPr>
        <w:lastRenderedPageBreak/>
        <w:t>107 Woodbine Place</w:t>
      </w:r>
    </w:p>
    <w:p w14:paraId="0997925D"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Longview, Texas  75601</w:t>
      </w:r>
    </w:p>
    <w:p w14:paraId="16D6A878"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p>
    <w:p w14:paraId="4409BD4A"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Waiver</w:t>
      </w:r>
      <w:r w:rsidRPr="002430B3">
        <w:rPr>
          <w:rFonts w:ascii="Times New Roman" w:eastAsia="Times New Roman" w:hAnsi="Times New Roman"/>
          <w:sz w:val="24"/>
          <w:szCs w:val="24"/>
        </w:rPr>
        <w:t xml:space="preserve">.  No provision of this Agreement or any breach thereof shall be deemed waived unless such waiver is in writing and signed by the Party claimed to have waived such provision or breach.  No waiver of a breach shall constitute a waiver of or excuse any different or subsequent breach. </w:t>
      </w:r>
    </w:p>
    <w:p w14:paraId="44AF947A"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Assignment</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Neither Party may assign (whether by operation or law or otherwise) any of its rights or delegate or subcontract any of its obligations under this Agreement without the prior written consent of the other Party.  Notwithstanding the foregoing, Covered Entity shall have the right to assign its rights and obligations hereunder to any entity that is an affiliate or successor of Covered Entity, without the prior approval of Business Associate. </w:t>
      </w:r>
    </w:p>
    <w:p w14:paraId="1EDFE8EF"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Severability</w:t>
      </w:r>
      <w:r w:rsidRPr="002430B3">
        <w:rPr>
          <w:rFonts w:ascii="Times New Roman" w:eastAsia="Times New Roman" w:hAnsi="Times New Roman"/>
          <w:sz w:val="24"/>
          <w:szCs w:val="24"/>
        </w:rPr>
        <w:t xml:space="preserve">.  Any provision of this Agreement that is determined to be invalid or unenforceable will be ineffective to the extent of such determination without invalidating the remaining provisions of this Agreement or affecting the validity or enforceability of such remaining provisions. </w:t>
      </w:r>
    </w:p>
    <w:p w14:paraId="0EF7DFC9"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Entire Agreement</w:t>
      </w:r>
      <w:r w:rsidRPr="002430B3">
        <w:rPr>
          <w:rFonts w:ascii="Times New Roman" w:eastAsia="Times New Roman" w:hAnsi="Times New Roman"/>
          <w:sz w:val="24"/>
          <w:szCs w:val="24"/>
        </w:rPr>
        <w:t>.  This Agreement constitutes the complete agreement between Business Associate and Covered Entity relating to the matters specified in this Agreement, and supersedes all prior representations or agreements, whether oral or written, with respect to such matters.  In the event of any conflict between the terms of this Agreement and the terms of the Business Arrangements or any such later agreement(s), the terms of this Agreement shall control unless the terms of such Business Arrangements are more strict with respect to PHI</w:t>
      </w:r>
      <w:r w:rsidRPr="002430B3">
        <w:rPr>
          <w:rFonts w:ascii="Times New Roman" w:eastAsia="Times New Roman" w:hAnsi="Times New Roman"/>
          <w:b/>
          <w:sz w:val="24"/>
          <w:szCs w:val="24"/>
        </w:rPr>
        <w:t xml:space="preserve"> </w:t>
      </w:r>
      <w:r w:rsidRPr="002430B3">
        <w:rPr>
          <w:rFonts w:ascii="Times New Roman" w:eastAsia="Times New Roman" w:hAnsi="Times New Roman"/>
          <w:sz w:val="24"/>
          <w:szCs w:val="24"/>
        </w:rPr>
        <w:t>and comply with the Confidentiality Requirements, or the parties specifically otherwise agree in writing. No oral modification or waiver of any of the provisions of this Agreement shall be binding on either Party; provided, however, that upon the enactment of any law, regulation, court decision or relevant government publication and/or interpretive guidance or policy that the Covered Entity believes in good faith will adversely impact the use or disclosure of PHI</w:t>
      </w:r>
      <w:r w:rsidRPr="002430B3">
        <w:rPr>
          <w:rFonts w:ascii="Times New Roman" w:eastAsia="Times New Roman" w:hAnsi="Times New Roman"/>
          <w:b/>
          <w:sz w:val="24"/>
          <w:szCs w:val="24"/>
        </w:rPr>
        <w:t xml:space="preserve"> </w:t>
      </w:r>
      <w:r w:rsidRPr="002430B3">
        <w:rPr>
          <w:rFonts w:ascii="Times New Roman" w:eastAsia="Times New Roman" w:hAnsi="Times New Roman"/>
          <w:sz w:val="24"/>
          <w:szCs w:val="24"/>
        </w:rPr>
        <w:t xml:space="preserve">under this Agreement, Covered Entity may amend the Agreement to comply with such law, regulation, court decision or government publication, guidance or policy by delivering a written amendment to Business Associate which shall be effective thirty (30) days after receipt.  No obligation on either Party to enter into any transaction is to be implied from the execution or delivery of this Agreement.  This Agreement is for the benefit of, and shall be binding upon the parties, their affiliates and respective successors and assigns.  No third party shall be considered a third-party beneficiary under this Agreement, nor shall any third party have any rights as a result of this Agreement. </w:t>
      </w:r>
    </w:p>
    <w:p w14:paraId="5650D605"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Governing Law</w:t>
      </w:r>
      <w:r w:rsidRPr="002430B3">
        <w:rPr>
          <w:rFonts w:ascii="Times New Roman" w:eastAsia="Times New Roman" w:hAnsi="Times New Roman"/>
          <w:sz w:val="24"/>
          <w:szCs w:val="24"/>
        </w:rPr>
        <w:t xml:space="preserve">.  This Agreement shall be governed by and interpreted in accordance with the laws of the state of Texas.  Venue for any dispute relating to this Agreement shall be in Gregg County, Texas.  </w:t>
      </w:r>
    </w:p>
    <w:p w14:paraId="762F59E6"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Nature of Agreement; Independent Contractor</w:t>
      </w:r>
      <w:r w:rsidRPr="002430B3">
        <w:rPr>
          <w:rFonts w:ascii="Times New Roman" w:eastAsia="Times New Roman" w:hAnsi="Times New Roman"/>
          <w:sz w:val="24"/>
          <w:szCs w:val="24"/>
        </w:rPr>
        <w:t xml:space="preserve">.  Nothing in this </w:t>
      </w:r>
      <w:r w:rsidRPr="002430B3">
        <w:rPr>
          <w:rFonts w:ascii="Times New Roman" w:eastAsia="Times New Roman" w:hAnsi="Times New Roman"/>
          <w:sz w:val="24"/>
          <w:szCs w:val="24"/>
        </w:rPr>
        <w:lastRenderedPageBreak/>
        <w:t xml:space="preserve">Agreement shall be construed to create (i) a partnership, joint venture or other joint business relationship between the parties or any of their affiliates, or (ii) a relationship of employer and employee between the parties. Business Associate is an independent contractor, and not an agent of Covered Entity. This Agreement does not express or imply any commitment to purchase or sell goods or services. </w:t>
      </w:r>
    </w:p>
    <w:p w14:paraId="1198D5D4"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Counterparts</w:t>
      </w:r>
      <w:r w:rsidRPr="002430B3">
        <w:rPr>
          <w:rFonts w:ascii="Times New Roman" w:eastAsia="Times New Roman" w:hAnsi="Times New Roman"/>
          <w:sz w:val="24"/>
          <w:szCs w:val="24"/>
        </w:rPr>
        <w:t xml:space="preserve">.  This Agreement may be executed in one or more counterparts, each of which shall be deemed an original, but all of which together shall constitute one and the same document. In making proof of this Agreement, it shall not be necessary to produce or account for more than one such counterpart executed by the party against whom enforcement of this Agreement is sought. Signatures to this Agreement transmitted by facsimile transmission, by electronic mail in portable document format </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.pdf</w:t>
      </w:r>
      <w:r w:rsidRPr="002430B3">
        <w:rPr>
          <w:rFonts w:ascii="Times New Roman" w:eastAsia="Times New Roman" w:hAnsi="Times New Roman"/>
          <w:b/>
          <w:sz w:val="24"/>
          <w:szCs w:val="24"/>
        </w:rPr>
        <w:t xml:space="preserve">’) </w:t>
      </w:r>
      <w:r w:rsidRPr="002430B3">
        <w:rPr>
          <w:rFonts w:ascii="Times New Roman" w:eastAsia="Times New Roman" w:hAnsi="Times New Roman"/>
          <w:sz w:val="24"/>
          <w:szCs w:val="24"/>
        </w:rPr>
        <w:t xml:space="preserve">form, or by any other electronic means intended to preserve the original graphic and pictorial appearance of a document, will have the same force and effect as physical execution and delivery of the paper document bearing the original signature. </w:t>
      </w:r>
    </w:p>
    <w:p w14:paraId="2F4FD080"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Definitions</w:t>
      </w:r>
      <w:r w:rsidRPr="002430B3">
        <w:rPr>
          <w:rFonts w:ascii="Times New Roman" w:eastAsia="Times New Roman" w:hAnsi="Times New Roman"/>
          <w:sz w:val="24"/>
          <w:szCs w:val="24"/>
        </w:rPr>
        <w:t>.  For the purposes of this Agreement, the following definitions shall apply:</w:t>
      </w:r>
    </w:p>
    <w:p w14:paraId="23FE97F7"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“Business Associate”</w:t>
      </w:r>
      <w:r w:rsidRPr="002430B3">
        <w:rPr>
          <w:rFonts w:ascii="Times New Roman" w:eastAsia="Times New Roman" w:hAnsi="Times New Roman"/>
          <w:sz w:val="24"/>
          <w:szCs w:val="24"/>
        </w:rPr>
        <w:t xml:space="preserve"> shall have the meaning given to the term “Associate” under the Privacy Rule, including, but not limited to, 45 CFR Section 160.103.</w:t>
      </w:r>
    </w:p>
    <w:p w14:paraId="7918B3EC"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“Covered Entity”</w:t>
      </w:r>
      <w:r w:rsidRPr="002430B3">
        <w:rPr>
          <w:rFonts w:ascii="Times New Roman" w:eastAsia="Times New Roman" w:hAnsi="Times New Roman"/>
          <w:sz w:val="24"/>
          <w:szCs w:val="24"/>
        </w:rPr>
        <w:t xml:space="preserve"> shall have the meaning given to such term under the Privacy Rule, including, but not limited to, 45 CFR Section 160.103.</w:t>
      </w:r>
    </w:p>
    <w:p w14:paraId="43BB52BB"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w:t>
      </w:r>
      <w:r w:rsidRPr="002430B3">
        <w:rPr>
          <w:rFonts w:ascii="Times New Roman" w:eastAsia="Times New Roman" w:hAnsi="Times New Roman"/>
          <w:i/>
          <w:sz w:val="24"/>
          <w:szCs w:val="24"/>
        </w:rPr>
        <w:t>Data Aggregation Services</w:t>
      </w:r>
      <w:r w:rsidRPr="002430B3">
        <w:rPr>
          <w:rFonts w:ascii="Times New Roman" w:eastAsia="Times New Roman" w:hAnsi="Times New Roman"/>
          <w:sz w:val="24"/>
          <w:szCs w:val="24"/>
        </w:rPr>
        <w:t>” shall mean the combining of PHI or EPHI by Business Associate with the PHI or EPHI received by Business Associate in its capacity as a business associate of another covered entity, to permit data analyses that relate to the health care operations of, payment to, and treatment of patients by the respective covered entities.</w:t>
      </w:r>
    </w:p>
    <w:p w14:paraId="04619C4A"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“Electronic Protected Health Information”</w:t>
      </w:r>
      <w:r w:rsidRPr="002430B3">
        <w:rPr>
          <w:rFonts w:ascii="Times New Roman" w:eastAsia="Times New Roman" w:hAnsi="Times New Roman"/>
          <w:sz w:val="24"/>
          <w:szCs w:val="24"/>
        </w:rPr>
        <w:t xml:space="preserve"> or </w:t>
      </w:r>
      <w:r w:rsidRPr="002430B3">
        <w:rPr>
          <w:rFonts w:ascii="Times New Roman" w:eastAsia="Times New Roman" w:hAnsi="Times New Roman"/>
          <w:i/>
          <w:sz w:val="24"/>
          <w:szCs w:val="24"/>
        </w:rPr>
        <w:t>“EPHI”</w:t>
      </w:r>
      <w:r w:rsidRPr="002430B3">
        <w:rPr>
          <w:rFonts w:ascii="Times New Roman" w:eastAsia="Times New Roman" w:hAnsi="Times New Roman"/>
          <w:sz w:val="24"/>
          <w:szCs w:val="24"/>
        </w:rPr>
        <w:t xml:space="preserve"> shall have the meaning given to such term under the HIPAA Rule, including but not limited to 45 CFR Parts 160, 162, and 164, and under HITECH.  </w:t>
      </w:r>
    </w:p>
    <w:p w14:paraId="2FB579E2"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“Privacy Rule”</w:t>
      </w:r>
      <w:r w:rsidRPr="002430B3">
        <w:rPr>
          <w:rFonts w:ascii="Times New Roman" w:eastAsia="Times New Roman" w:hAnsi="Times New Roman"/>
          <w:sz w:val="24"/>
          <w:szCs w:val="24"/>
        </w:rPr>
        <w:t xml:space="preserve"> shall mean the HIPAA Regulation that is codified at 45 C.F.R. Parts 160, 162 and 164.</w:t>
      </w:r>
    </w:p>
    <w:p w14:paraId="60119304"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“Security Rule”</w:t>
      </w:r>
      <w:r w:rsidRPr="002430B3">
        <w:rPr>
          <w:rFonts w:ascii="Times New Roman" w:eastAsia="Times New Roman" w:hAnsi="Times New Roman"/>
          <w:sz w:val="24"/>
          <w:szCs w:val="24"/>
        </w:rPr>
        <w:t xml:space="preserve"> shall mean the HIPAA regulation that is codified at 45 C.F.R. Part 164.</w:t>
      </w:r>
    </w:p>
    <w:p w14:paraId="1D41D7F9"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“Protected Health Information”</w:t>
      </w:r>
      <w:r w:rsidRPr="002430B3">
        <w:rPr>
          <w:rFonts w:ascii="Times New Roman" w:eastAsia="Times New Roman" w:hAnsi="Times New Roman"/>
          <w:sz w:val="24"/>
          <w:szCs w:val="24"/>
        </w:rPr>
        <w:t xml:space="preserve"> or </w:t>
      </w:r>
      <w:r w:rsidRPr="002430B3">
        <w:rPr>
          <w:rFonts w:ascii="Times New Roman" w:eastAsia="Times New Roman" w:hAnsi="Times New Roman"/>
          <w:i/>
          <w:sz w:val="24"/>
          <w:szCs w:val="24"/>
        </w:rPr>
        <w:t>“PHI”</w:t>
      </w:r>
      <w:r w:rsidRPr="002430B3">
        <w:rPr>
          <w:rFonts w:ascii="Times New Roman" w:eastAsia="Times New Roman" w:hAnsi="Times New Roman"/>
          <w:sz w:val="24"/>
          <w:szCs w:val="24"/>
        </w:rPr>
        <w:t xml:space="preserve"> means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w:t>
      </w:r>
      <w:r w:rsidRPr="002430B3">
        <w:rPr>
          <w:rFonts w:ascii="Times New Roman" w:eastAsia="Times New Roman" w:hAnsi="Times New Roman"/>
          <w:sz w:val="24"/>
          <w:szCs w:val="24"/>
        </w:rPr>
        <w:lastRenderedPageBreak/>
        <w:t xml:space="preserve">the individual or with respect to which there is a reasonable basis to believe the information can be used to identify the individual, and shall have the meaning given to such term under the Privacy Rule, including, but not limited to, 45 CFR Section 164.501.  </w:t>
      </w:r>
      <w:r w:rsidRPr="002430B3">
        <w:rPr>
          <w:rFonts w:ascii="Times New Roman" w:eastAsia="Times New Roman" w:hAnsi="Times New Roman"/>
          <w:i/>
          <w:sz w:val="24"/>
          <w:szCs w:val="24"/>
        </w:rPr>
        <w:t>[45 CFR §§160.103 and 164.501.</w:t>
      </w:r>
    </w:p>
    <w:p w14:paraId="020724EE"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The Health Information Technology for Economic and Clinical Health (“HITECH”) Act shall mean Division A, Title XIII of the American Recovery and Reinvestment Act of 2009 (Pub. L. 111-5).  The U.S. Department of Health and Human Services (“HHS”) interim final rule at 74 Fed. Reg. 42,740 implements the security breach notice provisions of HITECH. </w:t>
      </w:r>
    </w:p>
    <w:p w14:paraId="67207E26"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Any other capitalized term not otherwise defined in this Section 13.10 or  this Agreement shall have the meanings set forth in the Privacy Standards, Security Standards or the HITECH Act, as applicable.</w:t>
      </w:r>
    </w:p>
    <w:p w14:paraId="649460C8" w14:textId="77777777" w:rsidR="00A64A93" w:rsidRPr="002430B3" w:rsidRDefault="00A64A93" w:rsidP="00A64A93">
      <w:pPr>
        <w:widowControl w:val="0"/>
        <w:autoSpaceDE w:val="0"/>
        <w:autoSpaceDN w:val="0"/>
        <w:adjustRightInd w:val="0"/>
        <w:spacing w:after="240"/>
        <w:ind w:firstLine="720"/>
        <w:jc w:val="both"/>
        <w:rPr>
          <w:rFonts w:ascii="Times New Roman" w:eastAsia="Times New Roman" w:hAnsi="Times New Roman"/>
          <w:sz w:val="24"/>
          <w:szCs w:val="24"/>
        </w:rPr>
      </w:pPr>
    </w:p>
    <w:p w14:paraId="2B51B57E" w14:textId="77777777" w:rsidR="00A64A93" w:rsidRDefault="00A64A93" w:rsidP="00A64A93">
      <w:pPr>
        <w:jc w:val="center"/>
        <w:rPr>
          <w:rFonts w:ascii="Times New Roman" w:eastAsia="Times New Roman" w:hAnsi="Times New Roman"/>
          <w:sz w:val="24"/>
          <w:szCs w:val="24"/>
        </w:rPr>
      </w:pPr>
    </w:p>
    <w:p w14:paraId="78AC7EA2" w14:textId="77777777" w:rsidR="008F741D" w:rsidRDefault="008F741D" w:rsidP="00A64A93">
      <w:pPr>
        <w:jc w:val="center"/>
        <w:rPr>
          <w:rFonts w:ascii="Times New Roman" w:eastAsia="Times New Roman" w:hAnsi="Times New Roman"/>
          <w:sz w:val="24"/>
          <w:szCs w:val="24"/>
        </w:rPr>
      </w:pPr>
    </w:p>
    <w:p w14:paraId="0C830138" w14:textId="77777777" w:rsidR="008F741D" w:rsidRDefault="008F741D" w:rsidP="00A64A93">
      <w:pPr>
        <w:jc w:val="center"/>
        <w:rPr>
          <w:rFonts w:ascii="Times New Roman" w:eastAsia="Times New Roman" w:hAnsi="Times New Roman"/>
          <w:sz w:val="24"/>
          <w:szCs w:val="24"/>
        </w:rPr>
      </w:pPr>
    </w:p>
    <w:p w14:paraId="18D27845" w14:textId="77777777" w:rsidR="008F741D" w:rsidRDefault="008F741D" w:rsidP="00A64A93">
      <w:pPr>
        <w:jc w:val="center"/>
        <w:rPr>
          <w:rFonts w:ascii="Times New Roman" w:eastAsia="Times New Roman" w:hAnsi="Times New Roman"/>
          <w:sz w:val="24"/>
          <w:szCs w:val="24"/>
        </w:rPr>
      </w:pPr>
    </w:p>
    <w:p w14:paraId="5D5CA803" w14:textId="77777777" w:rsidR="008F741D" w:rsidRDefault="008F741D" w:rsidP="00A64A93">
      <w:pPr>
        <w:jc w:val="center"/>
        <w:rPr>
          <w:rFonts w:ascii="Times New Roman" w:eastAsia="Times New Roman" w:hAnsi="Times New Roman"/>
          <w:sz w:val="24"/>
          <w:szCs w:val="24"/>
        </w:rPr>
      </w:pPr>
    </w:p>
    <w:p w14:paraId="46A656BA" w14:textId="77777777" w:rsidR="008F741D" w:rsidRDefault="008F741D" w:rsidP="00A64A93">
      <w:pPr>
        <w:jc w:val="center"/>
        <w:rPr>
          <w:rFonts w:ascii="Times New Roman" w:eastAsia="Times New Roman" w:hAnsi="Times New Roman"/>
          <w:sz w:val="24"/>
          <w:szCs w:val="24"/>
        </w:rPr>
      </w:pPr>
    </w:p>
    <w:p w14:paraId="7659FD07" w14:textId="77777777" w:rsidR="008F741D" w:rsidRDefault="008F741D" w:rsidP="00A64A93">
      <w:pPr>
        <w:jc w:val="center"/>
        <w:rPr>
          <w:rFonts w:ascii="Arial" w:hAnsi="Arial" w:cs="Arial"/>
          <w:b/>
          <w:sz w:val="20"/>
          <w:szCs w:val="20"/>
        </w:rPr>
      </w:pPr>
    </w:p>
    <w:p w14:paraId="754CDF1D" w14:textId="77777777" w:rsidR="00C809F8" w:rsidRDefault="00C809F8" w:rsidP="00A64A93">
      <w:pPr>
        <w:jc w:val="center"/>
        <w:rPr>
          <w:rFonts w:ascii="Arial" w:hAnsi="Arial" w:cs="Arial"/>
          <w:b/>
          <w:sz w:val="20"/>
          <w:szCs w:val="20"/>
        </w:rPr>
      </w:pPr>
    </w:p>
    <w:p w14:paraId="21185931" w14:textId="77777777" w:rsidR="00C809F8" w:rsidRDefault="00C809F8" w:rsidP="00A64A93">
      <w:pPr>
        <w:jc w:val="center"/>
        <w:rPr>
          <w:rFonts w:ascii="Arial" w:hAnsi="Arial" w:cs="Arial"/>
          <w:b/>
          <w:sz w:val="20"/>
          <w:szCs w:val="20"/>
        </w:rPr>
      </w:pPr>
    </w:p>
    <w:p w14:paraId="3E2277CE" w14:textId="77777777" w:rsidR="00C809F8" w:rsidRDefault="00C809F8" w:rsidP="00A64A93">
      <w:pPr>
        <w:jc w:val="center"/>
        <w:rPr>
          <w:rFonts w:ascii="Arial" w:hAnsi="Arial" w:cs="Arial"/>
          <w:b/>
          <w:sz w:val="20"/>
          <w:szCs w:val="20"/>
        </w:rPr>
      </w:pPr>
    </w:p>
    <w:p w14:paraId="4B5AECDB" w14:textId="77777777" w:rsidR="00C809F8" w:rsidRDefault="00C809F8" w:rsidP="00A64A93">
      <w:pPr>
        <w:jc w:val="center"/>
        <w:rPr>
          <w:rFonts w:ascii="Arial" w:hAnsi="Arial" w:cs="Arial"/>
          <w:b/>
          <w:sz w:val="20"/>
          <w:szCs w:val="20"/>
        </w:rPr>
      </w:pPr>
    </w:p>
    <w:p w14:paraId="7A3D7149" w14:textId="77777777" w:rsidR="00C809F8" w:rsidRDefault="00C809F8" w:rsidP="00A64A93">
      <w:pPr>
        <w:jc w:val="center"/>
        <w:rPr>
          <w:rFonts w:ascii="Arial" w:hAnsi="Arial" w:cs="Arial"/>
          <w:b/>
          <w:sz w:val="20"/>
          <w:szCs w:val="20"/>
        </w:rPr>
      </w:pPr>
    </w:p>
    <w:p w14:paraId="222FF4A8" w14:textId="77777777" w:rsidR="00C809F8" w:rsidRDefault="00C809F8" w:rsidP="00A64A93">
      <w:pPr>
        <w:jc w:val="center"/>
        <w:rPr>
          <w:rFonts w:ascii="Arial" w:hAnsi="Arial" w:cs="Arial"/>
          <w:b/>
          <w:sz w:val="20"/>
          <w:szCs w:val="20"/>
        </w:rPr>
      </w:pPr>
    </w:p>
    <w:p w14:paraId="24C9A3AE" w14:textId="77777777" w:rsidR="00C809F8" w:rsidRDefault="00C809F8" w:rsidP="00A64A93">
      <w:pPr>
        <w:jc w:val="center"/>
        <w:rPr>
          <w:rFonts w:ascii="Arial" w:hAnsi="Arial" w:cs="Arial"/>
          <w:b/>
          <w:sz w:val="20"/>
          <w:szCs w:val="20"/>
        </w:rPr>
      </w:pPr>
    </w:p>
    <w:p w14:paraId="66990B19" w14:textId="77777777" w:rsidR="00C809F8" w:rsidRDefault="00C809F8" w:rsidP="00A64A93">
      <w:pPr>
        <w:jc w:val="center"/>
        <w:rPr>
          <w:rFonts w:ascii="Arial" w:hAnsi="Arial" w:cs="Arial"/>
          <w:b/>
          <w:sz w:val="20"/>
          <w:szCs w:val="20"/>
        </w:rPr>
      </w:pPr>
    </w:p>
    <w:p w14:paraId="184BA376" w14:textId="77777777" w:rsidR="00C809F8" w:rsidRDefault="00C809F8" w:rsidP="00A64A93">
      <w:pPr>
        <w:jc w:val="center"/>
        <w:rPr>
          <w:rFonts w:ascii="Arial" w:hAnsi="Arial" w:cs="Arial"/>
          <w:b/>
          <w:sz w:val="20"/>
          <w:szCs w:val="20"/>
        </w:rPr>
      </w:pPr>
    </w:p>
    <w:p w14:paraId="28CAB67E" w14:textId="77777777" w:rsidR="00C809F8" w:rsidRDefault="00C809F8" w:rsidP="00A64A93">
      <w:pPr>
        <w:jc w:val="center"/>
        <w:rPr>
          <w:rFonts w:ascii="Arial" w:hAnsi="Arial" w:cs="Arial"/>
          <w:b/>
          <w:sz w:val="20"/>
          <w:szCs w:val="20"/>
        </w:rPr>
      </w:pPr>
    </w:p>
    <w:p w14:paraId="03C7C456" w14:textId="77777777" w:rsidR="005E2D50" w:rsidRDefault="005E2D50" w:rsidP="00A64A93">
      <w:pPr>
        <w:rPr>
          <w:rFonts w:ascii="Arial" w:hAnsi="Arial" w:cs="Arial"/>
          <w:b/>
          <w:sz w:val="20"/>
          <w:szCs w:val="20"/>
        </w:rPr>
      </w:pPr>
    </w:p>
    <w:p w14:paraId="21C3D270" w14:textId="77777777" w:rsidR="003017B9" w:rsidRPr="000128FB" w:rsidRDefault="003017B9" w:rsidP="003017B9">
      <w:pPr>
        <w:jc w:val="center"/>
        <w:rPr>
          <w:rFonts w:ascii="Arial" w:hAnsi="Arial" w:cs="Arial"/>
          <w:b/>
          <w:sz w:val="24"/>
          <w:szCs w:val="24"/>
        </w:rPr>
      </w:pPr>
      <w:r w:rsidRPr="000128FB">
        <w:rPr>
          <w:rFonts w:ascii="Arial" w:hAnsi="Arial" w:cs="Arial"/>
          <w:b/>
          <w:sz w:val="24"/>
          <w:szCs w:val="24"/>
        </w:rPr>
        <w:t>Exhibit C</w:t>
      </w:r>
    </w:p>
    <w:p w14:paraId="706CD931" w14:textId="77777777" w:rsidR="003017B9" w:rsidRDefault="003017B9" w:rsidP="003017B9">
      <w:pPr>
        <w:jc w:val="center"/>
        <w:rPr>
          <w:rFonts w:ascii="Arial" w:hAnsi="Arial" w:cs="Arial"/>
          <w:b/>
          <w:sz w:val="20"/>
          <w:szCs w:val="20"/>
        </w:rPr>
      </w:pPr>
    </w:p>
    <w:p w14:paraId="1AD52A15" w14:textId="77777777" w:rsidR="000128FB" w:rsidRPr="000128FB" w:rsidRDefault="000128FB" w:rsidP="000128FB">
      <w:pPr>
        <w:keepNext/>
        <w:jc w:val="center"/>
        <w:outlineLvl w:val="1"/>
        <w:rPr>
          <w:rFonts w:ascii="Arial" w:eastAsia="Times New Roman" w:hAnsi="Arial" w:cs="Arial"/>
          <w:b/>
          <w:bCs/>
          <w:sz w:val="24"/>
          <w:szCs w:val="24"/>
        </w:rPr>
      </w:pPr>
      <w:r w:rsidRPr="000128FB">
        <w:rPr>
          <w:rFonts w:ascii="Arial" w:eastAsia="Times New Roman" w:hAnsi="Arial" w:cs="Arial"/>
          <w:b/>
          <w:bCs/>
          <w:sz w:val="24"/>
          <w:szCs w:val="24"/>
        </w:rPr>
        <w:t>Business Code of Conduct</w:t>
      </w:r>
    </w:p>
    <w:p w14:paraId="7EBC3613" w14:textId="77777777" w:rsidR="000128FB" w:rsidRPr="000128FB" w:rsidRDefault="000128FB" w:rsidP="000128FB">
      <w:pPr>
        <w:rPr>
          <w:rFonts w:ascii="Times New Roman" w:eastAsia="Times New Roman" w:hAnsi="Times New Roman"/>
          <w:sz w:val="24"/>
          <w:szCs w:val="24"/>
        </w:rPr>
      </w:pPr>
    </w:p>
    <w:p w14:paraId="15737DED" w14:textId="77777777" w:rsidR="000128FB" w:rsidRPr="000128FB" w:rsidRDefault="000128FB" w:rsidP="000128FB">
      <w:pPr>
        <w:rPr>
          <w:rFonts w:ascii="Times New Roman" w:eastAsia="Times New Roman" w:hAnsi="Times New Roman"/>
          <w:sz w:val="24"/>
          <w:szCs w:val="24"/>
        </w:rPr>
      </w:pPr>
    </w:p>
    <w:p w14:paraId="0AB2ACDD" w14:textId="77777777" w:rsidR="000128FB" w:rsidRPr="000128FB" w:rsidRDefault="000128FB" w:rsidP="000128FB">
      <w:pPr>
        <w:rPr>
          <w:rFonts w:ascii="Times New Roman" w:eastAsia="Times New Roman" w:hAnsi="Times New Roman"/>
          <w:sz w:val="24"/>
          <w:szCs w:val="24"/>
        </w:rPr>
      </w:pPr>
    </w:p>
    <w:p w14:paraId="039E63DE"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Statement of Policy.   </w:t>
      </w:r>
      <w:r w:rsidRPr="000128FB">
        <w:rPr>
          <w:rFonts w:ascii="Arial" w:eastAsia="Times New Roman" w:hAnsi="Arial" w:cs="Arial"/>
          <w:sz w:val="20"/>
          <w:szCs w:val="20"/>
        </w:rPr>
        <w:t xml:space="preserve">Community Healthcore employees and contractors will exhibit behavior based on honesty, integrity and a sense of fairness.  It is the responsibility of 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to maintain the highest standard of business ethics.  This includes taking timely and responsive positive action to prevent or correct any improper or inappropriate acts.  The Community Healthcore Board of Trustees and Management are committed to providing avenues through which ethical issues may be raised, reviewed and resolved openly and honestly.</w:t>
      </w:r>
    </w:p>
    <w:p w14:paraId="6E69FD5C" w14:textId="77777777" w:rsidR="000128FB" w:rsidRPr="000128FB" w:rsidRDefault="000128FB" w:rsidP="000128FB">
      <w:pPr>
        <w:rPr>
          <w:rFonts w:ascii="Arial" w:eastAsia="Times New Roman" w:hAnsi="Arial" w:cs="Arial"/>
          <w:sz w:val="20"/>
          <w:szCs w:val="20"/>
        </w:rPr>
      </w:pPr>
    </w:p>
    <w:p w14:paraId="732997B9"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lastRenderedPageBreak/>
        <w:t>Ethical Standards.</w:t>
      </w:r>
      <w:r w:rsidRPr="000128FB">
        <w:rPr>
          <w:rFonts w:ascii="Arial" w:eastAsia="Times New Roman" w:hAnsi="Arial" w:cs="Arial"/>
          <w:bCs/>
          <w:sz w:val="20"/>
          <w:szCs w:val="20"/>
        </w:rPr>
        <w:t xml:space="preserve">  The business conducted by Community Healthcore will be delivered in an environment with the highest ethical, legal and professional standards.</w:t>
      </w:r>
      <w:r w:rsidRPr="000128FB">
        <w:rPr>
          <w:rFonts w:ascii="Arial" w:eastAsia="Times New Roman" w:hAnsi="Arial" w:cs="Arial"/>
          <w:sz w:val="20"/>
          <w:szCs w:val="20"/>
        </w:rPr>
        <w:t xml:space="preserve">  Honesty, integrity and impartiality will be demonstrated when dealing with Community Healthcore individuals served, providers, vendors, regulators, competitors, community and employees.  The Board of Trustees,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will make every effort to avoid even the appearance of illegal, unethical or unprofessional conduct.</w:t>
      </w:r>
    </w:p>
    <w:p w14:paraId="1DAE843A" w14:textId="77777777" w:rsidR="000128FB" w:rsidRPr="000128FB" w:rsidRDefault="000128FB" w:rsidP="000128FB">
      <w:pPr>
        <w:rPr>
          <w:rFonts w:ascii="Arial" w:eastAsia="Times New Roman" w:hAnsi="Arial" w:cs="Arial"/>
          <w:sz w:val="20"/>
          <w:szCs w:val="20"/>
        </w:rPr>
      </w:pPr>
    </w:p>
    <w:p w14:paraId="4B136DD3"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C</w:t>
      </w:r>
      <w:r w:rsidRPr="000128FB">
        <w:rPr>
          <w:rFonts w:ascii="Arial" w:eastAsia="Times New Roman" w:hAnsi="Arial" w:cs="Arial"/>
          <w:b/>
          <w:bCs/>
          <w:sz w:val="20"/>
          <w:szCs w:val="20"/>
        </w:rPr>
        <w:t xml:space="preserve">onflict of Interest.  </w:t>
      </w:r>
      <w:r w:rsidRPr="000128FB">
        <w:rPr>
          <w:rFonts w:ascii="Arial" w:eastAsia="Times New Roman" w:hAnsi="Arial" w:cs="Arial"/>
          <w:sz w:val="20"/>
          <w:szCs w:val="20"/>
        </w:rPr>
        <w:t xml:space="preserve">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are expected to exhibit professional loyalty to the Center.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are expected to avoid conflicts of interest and opportunities for personal gain for themselves individually, members of their immediate families and others which may impede their best judgment.</w:t>
      </w:r>
    </w:p>
    <w:p w14:paraId="43691FCE" w14:textId="77777777" w:rsidR="000128FB" w:rsidRPr="000128FB" w:rsidRDefault="000128FB" w:rsidP="000128FB">
      <w:pPr>
        <w:rPr>
          <w:rFonts w:ascii="Arial" w:eastAsia="Times New Roman" w:hAnsi="Arial" w:cs="Arial"/>
          <w:sz w:val="20"/>
          <w:szCs w:val="20"/>
        </w:rPr>
      </w:pPr>
    </w:p>
    <w:p w14:paraId="32F5E7BF"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G</w:t>
      </w:r>
      <w:r w:rsidRPr="000128FB">
        <w:rPr>
          <w:rFonts w:ascii="Arial" w:eastAsia="Times New Roman" w:hAnsi="Arial" w:cs="Arial"/>
          <w:b/>
          <w:bCs/>
          <w:sz w:val="20"/>
          <w:szCs w:val="20"/>
        </w:rPr>
        <w:t>ifts and Favors.</w:t>
      </w:r>
      <w:r w:rsidRPr="000128FB">
        <w:rPr>
          <w:rFonts w:ascii="Arial" w:eastAsia="Times New Roman" w:hAnsi="Arial" w:cs="Arial"/>
          <w:sz w:val="20"/>
          <w:szCs w:val="20"/>
        </w:rPr>
        <w:t xml:space="preserve">   The following are expectations of Community Healthcore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w:t>
      </w:r>
    </w:p>
    <w:p w14:paraId="1EC84FEC"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Gifts of entertainment from vendors should be limited to common business courtesies which may include an occasional lunch or dinner or gift of limited value.  Monetary gifts or any favors offered in attempt to gain unfair influence or advantage are never acceptable.</w:t>
      </w:r>
    </w:p>
    <w:p w14:paraId="05AED9CB"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 xml:space="preserve">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should not seek to gain influence or advantage of a customer, potential customer or business by providing inappropriate gifts or entertainment.  Any gift should be limited in value and consistent with common business courtesies.  Giving monetary gifts is never acceptable.</w:t>
      </w:r>
    </w:p>
    <w:p w14:paraId="1FE5F80C" w14:textId="77777777" w:rsidR="000128FB" w:rsidRPr="000128FB" w:rsidRDefault="000128FB" w:rsidP="000128FB">
      <w:pPr>
        <w:rPr>
          <w:rFonts w:ascii="Arial" w:eastAsia="Times New Roman" w:hAnsi="Arial" w:cs="Arial"/>
          <w:sz w:val="20"/>
          <w:szCs w:val="20"/>
        </w:rPr>
      </w:pPr>
    </w:p>
    <w:p w14:paraId="546999C8"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Outside Business and Financial Interests.</w:t>
      </w:r>
      <w:r w:rsidRPr="000128FB">
        <w:rPr>
          <w:rFonts w:ascii="Arial" w:eastAsia="Times New Roman" w:hAnsi="Arial" w:cs="Arial"/>
          <w:bCs/>
          <w:sz w:val="20"/>
          <w:szCs w:val="20"/>
        </w:rPr>
        <w:t xml:space="preserve">  The</w:t>
      </w:r>
      <w:r w:rsidRPr="000128FB">
        <w:rPr>
          <w:rFonts w:ascii="Arial" w:eastAsia="Times New Roman" w:hAnsi="Arial" w:cs="Arial"/>
          <w:b/>
          <w:sz w:val="20"/>
          <w:szCs w:val="20"/>
        </w:rPr>
        <w:t xml:space="preserve"> </w:t>
      </w:r>
      <w:r w:rsidRPr="000128FB">
        <w:rPr>
          <w:rFonts w:ascii="Arial" w:eastAsia="Times New Roman" w:hAnsi="Arial" w:cs="Arial"/>
          <w:bCs/>
          <w:sz w:val="20"/>
          <w:szCs w:val="20"/>
        </w:rPr>
        <w:t xml:space="preserve">following are guidelines for employees and </w:t>
      </w:r>
      <w:r w:rsidRPr="000128FB">
        <w:rPr>
          <w:rFonts w:ascii="Arial" w:eastAsia="Times New Roman" w:hAnsi="Arial" w:cs="Arial"/>
          <w:sz w:val="20"/>
          <w:szCs w:val="20"/>
        </w:rPr>
        <w:t xml:space="preserve">(contract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regarding interests outside of the business conducted by Community Healthcore:</w:t>
      </w:r>
    </w:p>
    <w:p w14:paraId="723D7B0C"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 xml:space="preserve">Employees, or members of their respective families,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should not have substantial financial or business interest with a competitor, customer or supplier of Community Healthcore without first reviewing the nature of activity with the Community Healthcore Executive Director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his / her designee.</w:t>
      </w:r>
    </w:p>
    <w:p w14:paraId="3BA6830E"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Each employee’s employment should be his/her first business priority.  Any other employment or business activity will be considered secondary and should not interfere with individual employee job performance and responsibilities.</w:t>
      </w:r>
    </w:p>
    <w:p w14:paraId="7DFE8820" w14:textId="77777777" w:rsidR="000128FB" w:rsidRPr="000128FB" w:rsidRDefault="000128FB" w:rsidP="000128FB">
      <w:pPr>
        <w:rPr>
          <w:rFonts w:ascii="Arial" w:eastAsia="Times New Roman" w:hAnsi="Arial" w:cs="Arial"/>
          <w:sz w:val="20"/>
          <w:szCs w:val="20"/>
        </w:rPr>
      </w:pPr>
    </w:p>
    <w:p w14:paraId="28B91DE0"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Compliance.  </w:t>
      </w:r>
      <w:r w:rsidRPr="000128FB">
        <w:rPr>
          <w:rFonts w:ascii="Arial" w:eastAsia="Times New Roman" w:hAnsi="Arial" w:cs="Arial"/>
          <w:sz w:val="20"/>
          <w:szCs w:val="20"/>
        </w:rPr>
        <w:t>The following are guidelines for compliance with this Business Code of Conduct:</w:t>
      </w:r>
    </w:p>
    <w:p w14:paraId="60BBE3BA" w14:textId="77777777" w:rsidR="000128FB" w:rsidRPr="000128FB" w:rsidRDefault="000128FB" w:rsidP="000128FB">
      <w:pPr>
        <w:numPr>
          <w:ilvl w:val="2"/>
          <w:numId w:val="15"/>
        </w:numPr>
        <w:tabs>
          <w:tab w:val="clear" w:pos="2700"/>
        </w:tabs>
        <w:ind w:left="1440"/>
        <w:rPr>
          <w:rFonts w:ascii="Arial" w:eastAsia="Times New Roman" w:hAnsi="Arial" w:cs="Arial"/>
          <w:sz w:val="20"/>
          <w:szCs w:val="20"/>
        </w:rPr>
      </w:pPr>
      <w:r w:rsidRPr="000128FB">
        <w:rPr>
          <w:rFonts w:ascii="Arial" w:eastAsia="Times New Roman" w:hAnsi="Arial" w:cs="Arial"/>
          <w:sz w:val="20"/>
          <w:szCs w:val="20"/>
        </w:rPr>
        <w:t xml:space="preserve">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are committed to complying with all federal and state laws and regulations, with an emphasis on preventing fraud and abuse.</w:t>
      </w:r>
    </w:p>
    <w:p w14:paraId="231C501B" w14:textId="77777777" w:rsidR="000128FB" w:rsidRPr="000128FB" w:rsidRDefault="000128FB" w:rsidP="000128FB">
      <w:pPr>
        <w:numPr>
          <w:ilvl w:val="2"/>
          <w:numId w:val="15"/>
        </w:numPr>
        <w:tabs>
          <w:tab w:val="clear" w:pos="2700"/>
        </w:tabs>
        <w:ind w:left="1440"/>
        <w:rPr>
          <w:rFonts w:ascii="Arial" w:eastAsia="Times New Roman" w:hAnsi="Arial" w:cs="Arial"/>
          <w:sz w:val="20"/>
          <w:szCs w:val="20"/>
        </w:rPr>
      </w:pPr>
      <w:r w:rsidRPr="000128FB">
        <w:rPr>
          <w:rFonts w:ascii="Arial" w:eastAsia="Times New Roman" w:hAnsi="Arial" w:cs="Arial"/>
          <w:sz w:val="20"/>
          <w:szCs w:val="20"/>
        </w:rPr>
        <w:t>Community Healthcore will conduct audits and other risk evaluation to monitor compliance and assist in the reduction of identified problem areas.</w:t>
      </w:r>
    </w:p>
    <w:p w14:paraId="1039E71D" w14:textId="77777777" w:rsidR="000128FB" w:rsidRPr="000128FB" w:rsidRDefault="000128FB" w:rsidP="000128FB">
      <w:pPr>
        <w:numPr>
          <w:ilvl w:val="2"/>
          <w:numId w:val="15"/>
        </w:numPr>
        <w:tabs>
          <w:tab w:val="clear" w:pos="2700"/>
        </w:tabs>
        <w:ind w:left="1440"/>
        <w:rPr>
          <w:rFonts w:ascii="Arial" w:eastAsia="Times New Roman" w:hAnsi="Arial" w:cs="Arial"/>
          <w:sz w:val="20"/>
          <w:szCs w:val="20"/>
        </w:rPr>
      </w:pPr>
      <w:r w:rsidRPr="000128FB">
        <w:rPr>
          <w:rFonts w:ascii="Arial" w:eastAsia="Times New Roman" w:hAnsi="Arial" w:cs="Arial"/>
          <w:sz w:val="20"/>
          <w:szCs w:val="20"/>
        </w:rPr>
        <w:t>Community Healthcore will maintain processes to:</w:t>
      </w:r>
    </w:p>
    <w:p w14:paraId="18640C12"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Detect Medicaid/Medicare or other third party payer compliance offenses;</w:t>
      </w:r>
    </w:p>
    <w:p w14:paraId="512FBB6C"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Initiate corrective and preventive action;</w:t>
      </w:r>
    </w:p>
    <w:p w14:paraId="2F35F082"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Report to appropriate oversight authorities, both professional and regulatory, when appropriate; and</w:t>
      </w:r>
    </w:p>
    <w:p w14:paraId="43586FA3"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 xml:space="preserve">Address consequences for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for failure to comply with standards, policies and procedures.</w:t>
      </w:r>
    </w:p>
    <w:p w14:paraId="32BF93D6" w14:textId="77777777" w:rsidR="000128FB" w:rsidRPr="000128FB" w:rsidRDefault="000128FB" w:rsidP="000128FB">
      <w:pPr>
        <w:rPr>
          <w:rFonts w:ascii="Arial" w:eastAsia="Times New Roman" w:hAnsi="Arial" w:cs="Arial"/>
          <w:sz w:val="20"/>
          <w:szCs w:val="20"/>
        </w:rPr>
      </w:pPr>
    </w:p>
    <w:p w14:paraId="7A97477D"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Accounting and Reporting.  </w:t>
      </w:r>
      <w:r w:rsidRPr="000128FB">
        <w:rPr>
          <w:rFonts w:ascii="Arial" w:eastAsia="Times New Roman" w:hAnsi="Arial" w:cs="Arial"/>
          <w:sz w:val="20"/>
          <w:szCs w:val="20"/>
        </w:rPr>
        <w:t xml:space="preserve">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will ensure the integrity of the Center by accurately and truthfully recording all corporate information, accounting and operational data through strict adherence to established accounting and business procedures.</w:t>
      </w:r>
    </w:p>
    <w:p w14:paraId="189E82F2" w14:textId="77777777" w:rsidR="000128FB" w:rsidRPr="000128FB" w:rsidRDefault="000128FB" w:rsidP="000128FB">
      <w:pPr>
        <w:rPr>
          <w:rFonts w:ascii="Arial" w:eastAsia="Times New Roman" w:hAnsi="Arial" w:cs="Arial"/>
          <w:sz w:val="20"/>
          <w:szCs w:val="20"/>
        </w:rPr>
      </w:pPr>
    </w:p>
    <w:p w14:paraId="14122D32"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Corporate Resources.</w:t>
      </w:r>
      <w:r w:rsidRPr="000128FB">
        <w:rPr>
          <w:rFonts w:ascii="Arial" w:eastAsia="Times New Roman" w:hAnsi="Arial" w:cs="Arial"/>
          <w:sz w:val="20"/>
          <w:szCs w:val="20"/>
        </w:rPr>
        <w:t xml:space="preserve">  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is expected to use corporate resources economically and safeguard corporate assets at all times.</w:t>
      </w:r>
    </w:p>
    <w:p w14:paraId="185CA23F" w14:textId="77777777" w:rsidR="000128FB" w:rsidRPr="000128FB" w:rsidRDefault="000128FB" w:rsidP="000128FB">
      <w:pPr>
        <w:rPr>
          <w:rFonts w:ascii="Arial" w:eastAsia="Times New Roman" w:hAnsi="Arial" w:cs="Arial"/>
          <w:sz w:val="20"/>
          <w:szCs w:val="20"/>
        </w:rPr>
      </w:pPr>
    </w:p>
    <w:p w14:paraId="34C8FE83"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Political Activities.  </w:t>
      </w:r>
      <w:r w:rsidRPr="000128FB">
        <w:rPr>
          <w:rFonts w:ascii="Arial" w:eastAsia="Times New Roman" w:hAnsi="Arial" w:cs="Arial"/>
          <w:sz w:val="20"/>
          <w:szCs w:val="20"/>
        </w:rPr>
        <w:t xml:space="preserve">As good citizens, 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is encouraged to participate in the political process.  Community Healthcore must, however, ensure that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political activities and contributions do not appear to represent the opinion of Community Healthcore.</w:t>
      </w:r>
    </w:p>
    <w:p w14:paraId="1DD8C733" w14:textId="77777777" w:rsidR="000128FB" w:rsidRPr="000128FB" w:rsidRDefault="000128FB" w:rsidP="000128FB">
      <w:pPr>
        <w:rPr>
          <w:rFonts w:ascii="Arial" w:eastAsia="Times New Roman" w:hAnsi="Arial" w:cs="Arial"/>
          <w:sz w:val="20"/>
          <w:szCs w:val="20"/>
        </w:rPr>
      </w:pPr>
    </w:p>
    <w:p w14:paraId="205EC0AD"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Confidentiality.  </w:t>
      </w:r>
      <w:r w:rsidRPr="000128FB">
        <w:rPr>
          <w:rFonts w:ascii="Arial" w:eastAsia="Times New Roman" w:hAnsi="Arial" w:cs="Arial"/>
          <w:sz w:val="20"/>
          <w:szCs w:val="20"/>
        </w:rPr>
        <w:t xml:space="preserve">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is expected to diligently safeguard all Community Healthcore records deemed confidential including information about Community Healthcore (consumers </w:t>
      </w:r>
      <w:r w:rsidRPr="000128FB">
        <w:rPr>
          <w:rFonts w:ascii="Arial" w:eastAsia="Times New Roman" w:hAnsi="Arial" w:cs="Arial"/>
          <w:i/>
          <w:iCs/>
          <w:sz w:val="20"/>
          <w:szCs w:val="20"/>
        </w:rPr>
        <w:t xml:space="preserve">or </w:t>
      </w:r>
      <w:r w:rsidRPr="000128FB">
        <w:rPr>
          <w:rFonts w:ascii="Arial" w:eastAsia="Times New Roman" w:hAnsi="Arial" w:cs="Arial"/>
          <w:sz w:val="20"/>
          <w:szCs w:val="20"/>
        </w:rPr>
        <w:t xml:space="preserve">clients) and their families; internal operations; and fellow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as described in Community Healthcore policy and federal and state law.</w:t>
      </w:r>
    </w:p>
    <w:p w14:paraId="6E127BD2" w14:textId="77777777" w:rsidR="000128FB" w:rsidRPr="000128FB" w:rsidRDefault="000128FB" w:rsidP="000128FB">
      <w:pPr>
        <w:rPr>
          <w:rFonts w:ascii="Arial" w:eastAsia="Times New Roman" w:hAnsi="Arial" w:cs="Arial"/>
          <w:sz w:val="20"/>
          <w:szCs w:val="20"/>
        </w:rPr>
      </w:pPr>
    </w:p>
    <w:p w14:paraId="5625125C" w14:textId="77777777" w:rsidR="000128FB" w:rsidRPr="000128FB" w:rsidRDefault="000128FB" w:rsidP="000128FB">
      <w:pPr>
        <w:numPr>
          <w:ilvl w:val="0"/>
          <w:numId w:val="15"/>
        </w:numPr>
        <w:tabs>
          <w:tab w:val="clear" w:pos="1080"/>
          <w:tab w:val="num" w:pos="720"/>
        </w:tabs>
        <w:ind w:left="720"/>
        <w:rPr>
          <w:rFonts w:ascii="Arial" w:eastAsia="Times New Roman" w:hAnsi="Arial" w:cs="Arial"/>
          <w:bCs/>
          <w:sz w:val="20"/>
          <w:szCs w:val="20"/>
        </w:rPr>
      </w:pPr>
      <w:r w:rsidRPr="000128FB">
        <w:rPr>
          <w:rFonts w:ascii="Arial" w:eastAsia="Times New Roman" w:hAnsi="Arial" w:cs="Arial"/>
          <w:b/>
          <w:sz w:val="20"/>
          <w:szCs w:val="20"/>
        </w:rPr>
        <w:t xml:space="preserve">(Client </w:t>
      </w:r>
      <w:r w:rsidRPr="000128FB">
        <w:rPr>
          <w:rFonts w:ascii="Arial" w:eastAsia="Times New Roman" w:hAnsi="Arial" w:cs="Arial"/>
          <w:b/>
          <w:i/>
          <w:iCs/>
          <w:sz w:val="20"/>
          <w:szCs w:val="20"/>
        </w:rPr>
        <w:t xml:space="preserve">or </w:t>
      </w:r>
      <w:r w:rsidRPr="000128FB">
        <w:rPr>
          <w:rFonts w:ascii="Arial" w:eastAsia="Times New Roman" w:hAnsi="Arial" w:cs="Arial"/>
          <w:b/>
          <w:sz w:val="20"/>
          <w:szCs w:val="20"/>
        </w:rPr>
        <w:t xml:space="preserve">Customer </w:t>
      </w:r>
      <w:r w:rsidRPr="000128FB">
        <w:rPr>
          <w:rFonts w:ascii="Arial" w:eastAsia="Times New Roman" w:hAnsi="Arial" w:cs="Arial"/>
          <w:b/>
          <w:i/>
          <w:iCs/>
          <w:sz w:val="20"/>
          <w:szCs w:val="20"/>
        </w:rPr>
        <w:t xml:space="preserve">or </w:t>
      </w:r>
      <w:r w:rsidRPr="000128FB">
        <w:rPr>
          <w:rFonts w:ascii="Arial" w:eastAsia="Times New Roman" w:hAnsi="Arial" w:cs="Arial"/>
          <w:b/>
          <w:sz w:val="20"/>
          <w:szCs w:val="20"/>
        </w:rPr>
        <w:t>Consumer) Focus.</w:t>
      </w:r>
      <w:r w:rsidRPr="000128FB">
        <w:rPr>
          <w:rFonts w:ascii="Arial" w:eastAsia="Times New Roman" w:hAnsi="Arial" w:cs="Arial"/>
          <w:bCs/>
          <w:sz w:val="20"/>
          <w:szCs w:val="20"/>
        </w:rPr>
        <w:t xml:space="preserve">  Because Community Healthcore (clients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 xml:space="preserve">customers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 xml:space="preserve">consumers) are the primary focus of every activity, each employee and </w:t>
      </w:r>
      <w:r w:rsidRPr="000128FB">
        <w:rPr>
          <w:rFonts w:ascii="Arial" w:eastAsia="Times New Roman" w:hAnsi="Arial" w:cs="Arial"/>
          <w:sz w:val="20"/>
          <w:szCs w:val="20"/>
        </w:rPr>
        <w:t xml:space="preserve">(contract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will be committed to continually improving our products, services and cost competitiveness to meet the individual needs of </w:t>
      </w:r>
      <w:r w:rsidRPr="000128FB">
        <w:rPr>
          <w:rFonts w:ascii="Arial" w:eastAsia="Times New Roman" w:hAnsi="Arial" w:cs="Arial"/>
          <w:bCs/>
          <w:sz w:val="20"/>
          <w:szCs w:val="20"/>
        </w:rPr>
        <w:t xml:space="preserve">Community Healthcore (clients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 xml:space="preserve">customers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consumers).</w:t>
      </w:r>
    </w:p>
    <w:p w14:paraId="673E42FD" w14:textId="77777777" w:rsidR="000128FB" w:rsidRPr="000128FB" w:rsidRDefault="000128FB" w:rsidP="000128FB">
      <w:pPr>
        <w:rPr>
          <w:rFonts w:ascii="Arial" w:eastAsia="Times New Roman" w:hAnsi="Arial" w:cs="Arial"/>
          <w:bCs/>
          <w:sz w:val="20"/>
          <w:szCs w:val="20"/>
        </w:rPr>
      </w:pPr>
    </w:p>
    <w:p w14:paraId="5A9CCF82" w14:textId="77777777" w:rsidR="000128FB" w:rsidRPr="000128FB" w:rsidRDefault="000128FB" w:rsidP="000128FB">
      <w:pPr>
        <w:numPr>
          <w:ilvl w:val="0"/>
          <w:numId w:val="15"/>
        </w:numPr>
        <w:tabs>
          <w:tab w:val="clear" w:pos="1080"/>
          <w:tab w:val="num" w:pos="720"/>
        </w:tabs>
        <w:ind w:left="720"/>
        <w:rPr>
          <w:rFonts w:ascii="Arial" w:eastAsia="Times New Roman" w:hAnsi="Arial" w:cs="Arial"/>
          <w:bCs/>
          <w:sz w:val="20"/>
          <w:szCs w:val="20"/>
        </w:rPr>
      </w:pPr>
      <w:r w:rsidRPr="000128FB">
        <w:rPr>
          <w:rFonts w:ascii="Arial" w:eastAsia="Times New Roman" w:hAnsi="Arial" w:cs="Arial"/>
          <w:b/>
          <w:sz w:val="20"/>
          <w:szCs w:val="20"/>
        </w:rPr>
        <w:t>Employee Relations.</w:t>
      </w:r>
      <w:r w:rsidRPr="000128FB">
        <w:rPr>
          <w:rFonts w:ascii="Arial" w:eastAsia="Times New Roman" w:hAnsi="Arial" w:cs="Arial"/>
          <w:bCs/>
          <w:sz w:val="20"/>
          <w:szCs w:val="20"/>
        </w:rPr>
        <w:t xml:space="preserve">  Each employee and contractor is expected to perform assigned tasks in a responsible, reliable and cooperative manner and treat each other with mutual respect, dignity and trust.</w:t>
      </w:r>
    </w:p>
    <w:p w14:paraId="4CD181C5" w14:textId="77777777" w:rsidR="000128FB" w:rsidRPr="000128FB" w:rsidRDefault="000128FB" w:rsidP="000128FB">
      <w:pPr>
        <w:rPr>
          <w:rFonts w:ascii="Arial" w:eastAsia="Times New Roman" w:hAnsi="Arial" w:cs="Arial"/>
          <w:bCs/>
          <w:sz w:val="20"/>
          <w:szCs w:val="20"/>
        </w:rPr>
      </w:pPr>
    </w:p>
    <w:p w14:paraId="1C6C50B7" w14:textId="77777777" w:rsidR="000128FB" w:rsidRPr="000128FB" w:rsidRDefault="000128FB" w:rsidP="000128FB">
      <w:pPr>
        <w:numPr>
          <w:ilvl w:val="0"/>
          <w:numId w:val="15"/>
        </w:numPr>
        <w:tabs>
          <w:tab w:val="clear" w:pos="1080"/>
          <w:tab w:val="num" w:pos="720"/>
        </w:tabs>
        <w:ind w:left="720"/>
        <w:rPr>
          <w:rFonts w:ascii="Arial" w:eastAsia="Times New Roman" w:hAnsi="Arial" w:cs="Arial"/>
          <w:bCs/>
          <w:sz w:val="20"/>
          <w:szCs w:val="20"/>
        </w:rPr>
      </w:pPr>
      <w:r w:rsidRPr="000128FB">
        <w:rPr>
          <w:rFonts w:ascii="Arial" w:eastAsia="Times New Roman" w:hAnsi="Arial" w:cs="Arial"/>
          <w:b/>
          <w:sz w:val="20"/>
          <w:szCs w:val="20"/>
        </w:rPr>
        <w:t xml:space="preserve">Controlled Substances.  </w:t>
      </w:r>
      <w:r w:rsidRPr="000128FB">
        <w:rPr>
          <w:rFonts w:ascii="Arial" w:eastAsia="Times New Roman" w:hAnsi="Arial" w:cs="Arial"/>
          <w:bCs/>
          <w:sz w:val="20"/>
          <w:szCs w:val="20"/>
        </w:rPr>
        <w:t xml:space="preserve">The illegal use or possession of any controlled substance is unacceptable and will not be tolerated.  These acts are illegal and jeopardize the safety of employees, </w:t>
      </w:r>
      <w:r w:rsidRPr="000128FB">
        <w:rPr>
          <w:rFonts w:ascii="Arial" w:eastAsia="Times New Roman" w:hAnsi="Arial" w:cs="Arial"/>
          <w:sz w:val="20"/>
          <w:szCs w:val="20"/>
        </w:rPr>
        <w:t xml:space="preserve">(contract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and </w:t>
      </w:r>
      <w:r w:rsidRPr="000128FB">
        <w:rPr>
          <w:rFonts w:ascii="Arial" w:eastAsia="Times New Roman" w:hAnsi="Arial" w:cs="Arial"/>
          <w:bCs/>
          <w:sz w:val="20"/>
          <w:szCs w:val="20"/>
        </w:rPr>
        <w:t xml:space="preserve">(clients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 xml:space="preserve">customers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consumers); and reduce productivity, reliability and trustworthiness.  Consequences, per Center policy and contract provision, will be in instances of these actions.</w:t>
      </w:r>
    </w:p>
    <w:p w14:paraId="02613069" w14:textId="77777777" w:rsidR="000128FB" w:rsidRPr="000128FB" w:rsidRDefault="000128FB" w:rsidP="000128FB">
      <w:pPr>
        <w:rPr>
          <w:rFonts w:ascii="Arial" w:eastAsia="Times New Roman" w:hAnsi="Arial" w:cs="Arial"/>
          <w:bCs/>
          <w:sz w:val="20"/>
          <w:szCs w:val="20"/>
        </w:rPr>
      </w:pPr>
    </w:p>
    <w:p w14:paraId="658ADAE6"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Reporting Misconduct.</w:t>
      </w:r>
      <w:r w:rsidRPr="000128FB">
        <w:rPr>
          <w:rFonts w:ascii="Arial" w:eastAsia="Times New Roman" w:hAnsi="Arial" w:cs="Arial"/>
          <w:bCs/>
          <w:sz w:val="20"/>
          <w:szCs w:val="20"/>
        </w:rPr>
        <w:t xml:space="preserve">  The following are obligations for reporting misconduct:</w:t>
      </w:r>
    </w:p>
    <w:p w14:paraId="1AFC9096"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bCs/>
          <w:sz w:val="20"/>
          <w:szCs w:val="20"/>
        </w:rPr>
        <w:t xml:space="preserve">Each employee and </w:t>
      </w:r>
      <w:r w:rsidRPr="000128FB">
        <w:rPr>
          <w:rFonts w:ascii="Arial" w:eastAsia="Times New Roman" w:hAnsi="Arial" w:cs="Arial"/>
          <w:sz w:val="20"/>
          <w:szCs w:val="20"/>
        </w:rPr>
        <w:t xml:space="preserve">(contract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is responsible for bringing to the attention of his/her Community Healthcore supervisor any situation that appears to be in violation of this Business Code of Conduct.  </w:t>
      </w:r>
    </w:p>
    <w:p w14:paraId="66438B9A"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 xml:space="preserve">Supervisors will suggest appropriate action or contact the Community Healthcore Compliance Officer, in accordance with Community Healthcore policy.  </w:t>
      </w:r>
    </w:p>
    <w:p w14:paraId="484F8D3A"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If it is inappropriate to discuss the issue with an immediate supervisor, the employee may raise the issue directly with the Community Healthcore Compliance Officer.</w:t>
      </w:r>
    </w:p>
    <w:p w14:paraId="2EE9D4B2"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 xml:space="preserve">If necessary, the issue may be brought to the attention of the Community Healthcore Executive Director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Title of Appropriate Management Position.</w:t>
      </w:r>
    </w:p>
    <w:p w14:paraId="5B917659"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lastRenderedPageBreak/>
        <w:t xml:space="preserve">Reporting violations will remain confidential unless otherwise obliged by professional code of conduct, state or federal law.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may, however, be required to substantiate any allegations of wrongdoing.  </w:t>
      </w:r>
    </w:p>
    <w:p w14:paraId="76760B52"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 xml:space="preserve">No employee or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will be punished or subjected to reprisal because he/she, in good faith, reports a violation of this Business Code of Conduct.  Center policy regarding retaliation will be adhered to in all such instances.</w:t>
      </w:r>
    </w:p>
    <w:p w14:paraId="299D4493" w14:textId="77777777" w:rsidR="000128FB" w:rsidRPr="000128FB" w:rsidRDefault="000128FB" w:rsidP="000128FB">
      <w:pPr>
        <w:ind w:left="1440"/>
        <w:rPr>
          <w:rFonts w:ascii="Arial" w:eastAsia="Times New Roman" w:hAnsi="Arial" w:cs="Arial"/>
          <w:sz w:val="20"/>
          <w:szCs w:val="20"/>
        </w:rPr>
      </w:pPr>
    </w:p>
    <w:p w14:paraId="115C7194"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Conclusion.</w:t>
      </w:r>
      <w:r w:rsidRPr="000128FB">
        <w:rPr>
          <w:rFonts w:ascii="Arial" w:eastAsia="Times New Roman" w:hAnsi="Arial" w:cs="Arial"/>
          <w:sz w:val="20"/>
          <w:szCs w:val="20"/>
        </w:rPr>
        <w:t xml:space="preserve">  It is the responsibility of 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to maintain the highest standards of business ethics.  This includes taking positive action to prevent or correct any improper or inappropriate acts.  Community Healthcore Board of Trustees and Management are committed to providing avenues through which ethical issues may be raised, reviewed and resolved openly and honestly.</w:t>
      </w:r>
    </w:p>
    <w:p w14:paraId="227DFAC2" w14:textId="77777777" w:rsidR="003017B9" w:rsidRPr="000128FB" w:rsidRDefault="003017B9" w:rsidP="003017B9">
      <w:pPr>
        <w:jc w:val="center"/>
        <w:rPr>
          <w:rFonts w:ascii="Arial" w:hAnsi="Arial" w:cs="Arial"/>
          <w:b/>
          <w:sz w:val="20"/>
          <w:szCs w:val="20"/>
        </w:rPr>
      </w:pPr>
    </w:p>
    <w:p w14:paraId="56099C99" w14:textId="77777777" w:rsidR="003017B9" w:rsidRPr="000128FB" w:rsidRDefault="003017B9" w:rsidP="003017B9">
      <w:pPr>
        <w:jc w:val="center"/>
        <w:rPr>
          <w:rFonts w:ascii="Arial" w:hAnsi="Arial" w:cs="Arial"/>
          <w:b/>
          <w:sz w:val="20"/>
          <w:szCs w:val="20"/>
        </w:rPr>
      </w:pPr>
    </w:p>
    <w:p w14:paraId="49C9754B" w14:textId="77777777" w:rsidR="003017B9" w:rsidRPr="000128FB" w:rsidRDefault="003017B9" w:rsidP="003017B9">
      <w:pPr>
        <w:jc w:val="center"/>
        <w:rPr>
          <w:rFonts w:ascii="Arial" w:hAnsi="Arial" w:cs="Arial"/>
          <w:b/>
          <w:sz w:val="20"/>
          <w:szCs w:val="20"/>
        </w:rPr>
      </w:pPr>
    </w:p>
    <w:p w14:paraId="50A5A4AC" w14:textId="77777777" w:rsidR="003017B9" w:rsidRPr="000128FB" w:rsidRDefault="003017B9" w:rsidP="003017B9">
      <w:pPr>
        <w:jc w:val="center"/>
        <w:rPr>
          <w:rFonts w:ascii="Arial" w:hAnsi="Arial" w:cs="Arial"/>
          <w:b/>
          <w:sz w:val="20"/>
          <w:szCs w:val="20"/>
        </w:rPr>
      </w:pPr>
    </w:p>
    <w:p w14:paraId="7DAB3FEF" w14:textId="77777777" w:rsidR="003017B9" w:rsidRPr="000128FB" w:rsidRDefault="003017B9" w:rsidP="003017B9">
      <w:pPr>
        <w:jc w:val="center"/>
        <w:rPr>
          <w:rFonts w:ascii="Arial" w:hAnsi="Arial" w:cs="Arial"/>
          <w:b/>
          <w:sz w:val="20"/>
          <w:szCs w:val="20"/>
        </w:rPr>
      </w:pPr>
    </w:p>
    <w:p w14:paraId="2DC0B1C8" w14:textId="77777777" w:rsidR="003017B9" w:rsidRPr="000128FB" w:rsidRDefault="003017B9" w:rsidP="003017B9">
      <w:pPr>
        <w:jc w:val="center"/>
        <w:rPr>
          <w:rFonts w:ascii="Arial" w:hAnsi="Arial" w:cs="Arial"/>
          <w:b/>
          <w:sz w:val="20"/>
          <w:szCs w:val="20"/>
        </w:rPr>
      </w:pPr>
    </w:p>
    <w:p w14:paraId="5471062B" w14:textId="77777777" w:rsidR="003017B9" w:rsidRPr="000128FB" w:rsidRDefault="003017B9" w:rsidP="003017B9">
      <w:pPr>
        <w:jc w:val="center"/>
        <w:rPr>
          <w:rFonts w:ascii="Arial" w:hAnsi="Arial" w:cs="Arial"/>
          <w:b/>
          <w:sz w:val="20"/>
          <w:szCs w:val="20"/>
        </w:rPr>
      </w:pPr>
    </w:p>
    <w:p w14:paraId="0F068886" w14:textId="77777777" w:rsidR="003017B9" w:rsidRPr="000128FB" w:rsidRDefault="003017B9" w:rsidP="003017B9">
      <w:pPr>
        <w:jc w:val="center"/>
        <w:rPr>
          <w:rFonts w:ascii="Arial" w:hAnsi="Arial" w:cs="Arial"/>
          <w:b/>
          <w:sz w:val="20"/>
          <w:szCs w:val="20"/>
        </w:rPr>
      </w:pPr>
    </w:p>
    <w:p w14:paraId="08B03B8C" w14:textId="77777777" w:rsidR="003017B9" w:rsidRPr="000128FB" w:rsidRDefault="003017B9" w:rsidP="003017B9">
      <w:pPr>
        <w:jc w:val="center"/>
        <w:rPr>
          <w:rFonts w:ascii="Arial" w:hAnsi="Arial" w:cs="Arial"/>
          <w:b/>
          <w:sz w:val="20"/>
          <w:szCs w:val="20"/>
        </w:rPr>
      </w:pPr>
    </w:p>
    <w:p w14:paraId="6BE92C8B" w14:textId="77777777" w:rsidR="003017B9" w:rsidRPr="000128FB" w:rsidRDefault="003017B9" w:rsidP="003017B9">
      <w:pPr>
        <w:jc w:val="center"/>
        <w:rPr>
          <w:rFonts w:ascii="Arial" w:hAnsi="Arial" w:cs="Arial"/>
          <w:b/>
          <w:sz w:val="20"/>
          <w:szCs w:val="20"/>
        </w:rPr>
      </w:pPr>
    </w:p>
    <w:p w14:paraId="6B5EC3A9" w14:textId="77777777" w:rsidR="003017B9" w:rsidRPr="000128FB" w:rsidRDefault="003017B9" w:rsidP="003017B9">
      <w:pPr>
        <w:jc w:val="center"/>
        <w:rPr>
          <w:rFonts w:ascii="Arial" w:hAnsi="Arial" w:cs="Arial"/>
          <w:b/>
          <w:sz w:val="20"/>
          <w:szCs w:val="20"/>
        </w:rPr>
      </w:pPr>
    </w:p>
    <w:p w14:paraId="2D850B47" w14:textId="77777777" w:rsidR="003017B9" w:rsidRPr="000128FB" w:rsidRDefault="003017B9" w:rsidP="003017B9">
      <w:pPr>
        <w:jc w:val="center"/>
        <w:rPr>
          <w:rFonts w:ascii="Arial" w:hAnsi="Arial" w:cs="Arial"/>
          <w:b/>
          <w:sz w:val="20"/>
          <w:szCs w:val="20"/>
        </w:rPr>
      </w:pPr>
    </w:p>
    <w:p w14:paraId="640E7763" w14:textId="77777777" w:rsidR="003017B9" w:rsidRPr="000128FB" w:rsidRDefault="003017B9" w:rsidP="003017B9">
      <w:pPr>
        <w:jc w:val="center"/>
        <w:rPr>
          <w:rFonts w:ascii="Arial" w:hAnsi="Arial" w:cs="Arial"/>
          <w:b/>
          <w:sz w:val="20"/>
          <w:szCs w:val="20"/>
        </w:rPr>
      </w:pPr>
    </w:p>
    <w:p w14:paraId="1A06ED94" w14:textId="77777777" w:rsidR="003017B9" w:rsidRPr="000128FB" w:rsidRDefault="003017B9" w:rsidP="003017B9">
      <w:pPr>
        <w:jc w:val="center"/>
        <w:rPr>
          <w:rFonts w:ascii="Arial" w:hAnsi="Arial" w:cs="Arial"/>
          <w:b/>
          <w:sz w:val="20"/>
          <w:szCs w:val="20"/>
        </w:rPr>
      </w:pPr>
    </w:p>
    <w:p w14:paraId="16D50DBA" w14:textId="77777777" w:rsidR="003017B9" w:rsidRPr="000128FB" w:rsidRDefault="003017B9" w:rsidP="003017B9">
      <w:pPr>
        <w:jc w:val="center"/>
        <w:rPr>
          <w:rFonts w:ascii="Arial" w:hAnsi="Arial" w:cs="Arial"/>
          <w:b/>
          <w:sz w:val="20"/>
          <w:szCs w:val="20"/>
        </w:rPr>
      </w:pPr>
    </w:p>
    <w:p w14:paraId="067C4C93" w14:textId="77777777" w:rsidR="003017B9" w:rsidRPr="000128FB" w:rsidRDefault="003017B9" w:rsidP="003017B9">
      <w:pPr>
        <w:jc w:val="center"/>
        <w:rPr>
          <w:rFonts w:ascii="Arial" w:hAnsi="Arial" w:cs="Arial"/>
          <w:b/>
          <w:sz w:val="20"/>
          <w:szCs w:val="20"/>
        </w:rPr>
      </w:pPr>
    </w:p>
    <w:p w14:paraId="69925920" w14:textId="77777777" w:rsidR="003017B9" w:rsidRDefault="003017B9" w:rsidP="003017B9">
      <w:pPr>
        <w:jc w:val="center"/>
        <w:rPr>
          <w:rFonts w:ascii="Arial" w:hAnsi="Arial" w:cs="Arial"/>
          <w:b/>
          <w:sz w:val="20"/>
          <w:szCs w:val="20"/>
        </w:rPr>
      </w:pPr>
    </w:p>
    <w:p w14:paraId="2E720388" w14:textId="77777777" w:rsidR="003017B9" w:rsidRDefault="003017B9" w:rsidP="003017B9">
      <w:pPr>
        <w:jc w:val="center"/>
        <w:rPr>
          <w:rFonts w:ascii="Arial" w:hAnsi="Arial" w:cs="Arial"/>
          <w:b/>
          <w:sz w:val="20"/>
          <w:szCs w:val="20"/>
        </w:rPr>
      </w:pPr>
    </w:p>
    <w:p w14:paraId="66FE4940" w14:textId="77777777" w:rsidR="003017B9" w:rsidRDefault="003017B9" w:rsidP="003017B9">
      <w:pPr>
        <w:jc w:val="center"/>
        <w:rPr>
          <w:rFonts w:ascii="Arial" w:hAnsi="Arial" w:cs="Arial"/>
          <w:b/>
          <w:sz w:val="20"/>
          <w:szCs w:val="20"/>
        </w:rPr>
      </w:pPr>
    </w:p>
    <w:p w14:paraId="444D1C14" w14:textId="77777777" w:rsidR="003017B9" w:rsidRDefault="003017B9" w:rsidP="003017B9">
      <w:pPr>
        <w:jc w:val="center"/>
        <w:rPr>
          <w:rFonts w:ascii="Arial" w:hAnsi="Arial" w:cs="Arial"/>
          <w:b/>
          <w:sz w:val="20"/>
          <w:szCs w:val="20"/>
        </w:rPr>
      </w:pPr>
    </w:p>
    <w:p w14:paraId="5D3B0075" w14:textId="77777777" w:rsidR="003017B9" w:rsidRDefault="003017B9" w:rsidP="003017B9">
      <w:pPr>
        <w:jc w:val="center"/>
        <w:rPr>
          <w:rFonts w:ascii="Arial" w:hAnsi="Arial" w:cs="Arial"/>
          <w:b/>
          <w:sz w:val="20"/>
          <w:szCs w:val="20"/>
        </w:rPr>
      </w:pPr>
    </w:p>
    <w:p w14:paraId="3B8D7680" w14:textId="77777777" w:rsidR="003017B9" w:rsidRDefault="003017B9" w:rsidP="003017B9">
      <w:pPr>
        <w:jc w:val="center"/>
        <w:rPr>
          <w:rFonts w:ascii="Arial" w:hAnsi="Arial" w:cs="Arial"/>
          <w:b/>
          <w:sz w:val="20"/>
          <w:szCs w:val="20"/>
        </w:rPr>
      </w:pPr>
    </w:p>
    <w:p w14:paraId="3D07D8DA" w14:textId="77777777" w:rsidR="003017B9" w:rsidRDefault="003017B9" w:rsidP="003017B9">
      <w:pPr>
        <w:jc w:val="center"/>
        <w:rPr>
          <w:rFonts w:ascii="Arial" w:hAnsi="Arial" w:cs="Arial"/>
          <w:b/>
          <w:sz w:val="20"/>
          <w:szCs w:val="20"/>
        </w:rPr>
      </w:pPr>
    </w:p>
    <w:p w14:paraId="7117008E" w14:textId="77777777" w:rsidR="003017B9" w:rsidRDefault="003017B9" w:rsidP="003017B9">
      <w:pPr>
        <w:jc w:val="center"/>
        <w:rPr>
          <w:rFonts w:ascii="Arial" w:hAnsi="Arial" w:cs="Arial"/>
          <w:b/>
          <w:sz w:val="20"/>
          <w:szCs w:val="20"/>
        </w:rPr>
      </w:pPr>
    </w:p>
    <w:p w14:paraId="1A7D2DDE" w14:textId="77777777" w:rsidR="003017B9" w:rsidRDefault="003017B9" w:rsidP="003017B9">
      <w:pPr>
        <w:jc w:val="center"/>
        <w:rPr>
          <w:rFonts w:ascii="Arial" w:hAnsi="Arial" w:cs="Arial"/>
          <w:b/>
          <w:sz w:val="20"/>
          <w:szCs w:val="20"/>
        </w:rPr>
      </w:pPr>
    </w:p>
    <w:p w14:paraId="4F554EE0" w14:textId="77777777" w:rsidR="003017B9" w:rsidRDefault="003017B9" w:rsidP="003017B9">
      <w:pPr>
        <w:jc w:val="center"/>
        <w:rPr>
          <w:rFonts w:ascii="Arial" w:hAnsi="Arial" w:cs="Arial"/>
          <w:b/>
          <w:sz w:val="20"/>
          <w:szCs w:val="20"/>
        </w:rPr>
      </w:pPr>
    </w:p>
    <w:p w14:paraId="16BFCE2E" w14:textId="77777777" w:rsidR="003017B9" w:rsidRDefault="003017B9" w:rsidP="000128FB">
      <w:pPr>
        <w:rPr>
          <w:rFonts w:ascii="Arial" w:hAnsi="Arial" w:cs="Arial"/>
          <w:b/>
          <w:sz w:val="20"/>
          <w:szCs w:val="20"/>
        </w:rPr>
      </w:pPr>
    </w:p>
    <w:p w14:paraId="57557647" w14:textId="77777777" w:rsidR="000128FB" w:rsidRDefault="000128FB" w:rsidP="000128FB">
      <w:pPr>
        <w:rPr>
          <w:rFonts w:ascii="Arial" w:hAnsi="Arial" w:cs="Arial"/>
          <w:b/>
          <w:sz w:val="20"/>
          <w:szCs w:val="20"/>
        </w:rPr>
      </w:pPr>
    </w:p>
    <w:p w14:paraId="04A76B25" w14:textId="77777777" w:rsidR="003017B9" w:rsidRDefault="003017B9" w:rsidP="003017B9">
      <w:pPr>
        <w:jc w:val="center"/>
        <w:rPr>
          <w:rFonts w:ascii="Arial" w:hAnsi="Arial" w:cs="Arial"/>
          <w:b/>
          <w:sz w:val="20"/>
          <w:szCs w:val="20"/>
        </w:rPr>
      </w:pPr>
    </w:p>
    <w:p w14:paraId="25C62CC1" w14:textId="77777777" w:rsidR="003017B9" w:rsidRDefault="003017B9" w:rsidP="003017B9">
      <w:pPr>
        <w:jc w:val="center"/>
        <w:rPr>
          <w:rFonts w:ascii="Arial" w:hAnsi="Arial" w:cs="Arial"/>
          <w:b/>
          <w:sz w:val="20"/>
          <w:szCs w:val="20"/>
        </w:rPr>
      </w:pPr>
    </w:p>
    <w:p w14:paraId="3EAFB870" w14:textId="77777777" w:rsidR="003017B9" w:rsidRDefault="003017B9" w:rsidP="003017B9">
      <w:pPr>
        <w:jc w:val="center"/>
        <w:rPr>
          <w:rFonts w:ascii="Arial" w:hAnsi="Arial" w:cs="Arial"/>
          <w:b/>
          <w:sz w:val="20"/>
          <w:szCs w:val="20"/>
        </w:rPr>
      </w:pPr>
    </w:p>
    <w:p w14:paraId="76436FBC" w14:textId="77777777" w:rsidR="003017B9" w:rsidRDefault="003017B9" w:rsidP="003017B9">
      <w:pPr>
        <w:jc w:val="center"/>
        <w:rPr>
          <w:rFonts w:ascii="Arial" w:hAnsi="Arial" w:cs="Arial"/>
          <w:b/>
          <w:sz w:val="20"/>
          <w:szCs w:val="20"/>
        </w:rPr>
      </w:pPr>
    </w:p>
    <w:p w14:paraId="14227157" w14:textId="77777777" w:rsidR="003017B9" w:rsidRDefault="003017B9" w:rsidP="003017B9">
      <w:pPr>
        <w:jc w:val="center"/>
        <w:rPr>
          <w:rFonts w:ascii="Arial" w:hAnsi="Arial" w:cs="Arial"/>
          <w:b/>
          <w:sz w:val="20"/>
          <w:szCs w:val="20"/>
        </w:rPr>
      </w:pPr>
    </w:p>
    <w:p w14:paraId="0862DBC5" w14:textId="77777777" w:rsidR="003017B9" w:rsidRDefault="003017B9" w:rsidP="003017B9">
      <w:pPr>
        <w:jc w:val="center"/>
        <w:rPr>
          <w:rFonts w:ascii="Arial" w:hAnsi="Arial" w:cs="Arial"/>
          <w:b/>
          <w:sz w:val="20"/>
          <w:szCs w:val="20"/>
        </w:rPr>
      </w:pPr>
    </w:p>
    <w:p w14:paraId="5395BAC7" w14:textId="77777777" w:rsidR="003017B9" w:rsidRDefault="003017B9" w:rsidP="003017B9">
      <w:pPr>
        <w:jc w:val="center"/>
        <w:rPr>
          <w:rFonts w:ascii="Arial" w:hAnsi="Arial" w:cs="Arial"/>
          <w:b/>
          <w:sz w:val="20"/>
          <w:szCs w:val="20"/>
        </w:rPr>
      </w:pPr>
    </w:p>
    <w:p w14:paraId="322B568F" w14:textId="77777777" w:rsidR="00804813" w:rsidRDefault="00804813" w:rsidP="003017B9">
      <w:pPr>
        <w:jc w:val="center"/>
        <w:rPr>
          <w:rFonts w:ascii="Arial" w:hAnsi="Arial" w:cs="Arial"/>
          <w:b/>
          <w:sz w:val="20"/>
          <w:szCs w:val="20"/>
        </w:rPr>
      </w:pPr>
    </w:p>
    <w:p w14:paraId="43A485DD" w14:textId="77777777" w:rsidR="00804813" w:rsidRDefault="00804813" w:rsidP="003017B9">
      <w:pPr>
        <w:jc w:val="center"/>
        <w:rPr>
          <w:rFonts w:ascii="Arial" w:hAnsi="Arial" w:cs="Arial"/>
          <w:b/>
          <w:sz w:val="20"/>
          <w:szCs w:val="20"/>
        </w:rPr>
      </w:pPr>
    </w:p>
    <w:p w14:paraId="19B047EE" w14:textId="77777777" w:rsidR="00804813" w:rsidRDefault="00804813" w:rsidP="003017B9">
      <w:pPr>
        <w:jc w:val="center"/>
        <w:rPr>
          <w:rFonts w:ascii="Arial" w:hAnsi="Arial" w:cs="Arial"/>
          <w:b/>
          <w:sz w:val="20"/>
          <w:szCs w:val="20"/>
        </w:rPr>
      </w:pPr>
    </w:p>
    <w:p w14:paraId="1AC4245E" w14:textId="77777777" w:rsidR="003017B9" w:rsidRDefault="003017B9" w:rsidP="003017B9">
      <w:pPr>
        <w:jc w:val="center"/>
        <w:rPr>
          <w:rFonts w:ascii="Arial" w:hAnsi="Arial" w:cs="Arial"/>
          <w:b/>
          <w:sz w:val="20"/>
          <w:szCs w:val="20"/>
        </w:rPr>
      </w:pPr>
    </w:p>
    <w:p w14:paraId="71B3F8BF" w14:textId="77777777" w:rsidR="003017B9" w:rsidRDefault="003017B9" w:rsidP="003017B9">
      <w:pPr>
        <w:jc w:val="center"/>
        <w:rPr>
          <w:rFonts w:ascii="Arial" w:hAnsi="Arial" w:cs="Arial"/>
          <w:b/>
          <w:sz w:val="20"/>
          <w:szCs w:val="20"/>
        </w:rPr>
      </w:pPr>
    </w:p>
    <w:p w14:paraId="205AA5FC" w14:textId="77777777" w:rsidR="003017B9" w:rsidRPr="00EE1B99" w:rsidRDefault="003017B9" w:rsidP="00EE1B99">
      <w:pPr>
        <w:jc w:val="center"/>
        <w:rPr>
          <w:rFonts w:ascii="Arial" w:hAnsi="Arial" w:cs="Arial"/>
          <w:b/>
          <w:sz w:val="24"/>
          <w:szCs w:val="24"/>
        </w:rPr>
      </w:pPr>
      <w:r w:rsidRPr="000128FB">
        <w:rPr>
          <w:rFonts w:ascii="Arial" w:hAnsi="Arial" w:cs="Arial"/>
          <w:b/>
          <w:sz w:val="24"/>
          <w:szCs w:val="24"/>
        </w:rPr>
        <w:t>Exhibit D</w:t>
      </w:r>
    </w:p>
    <w:p w14:paraId="509E6BEB" w14:textId="77777777" w:rsidR="003017B9" w:rsidRDefault="003017B9">
      <w:pPr>
        <w:rPr>
          <w:rFonts w:ascii="Arial" w:hAnsi="Arial" w:cs="Arial"/>
          <w:b/>
          <w:sz w:val="20"/>
          <w:szCs w:val="20"/>
        </w:rPr>
      </w:pPr>
    </w:p>
    <w:p w14:paraId="689EF920" w14:textId="77777777" w:rsidR="00DC4796" w:rsidRPr="000128FB" w:rsidRDefault="00DC4796" w:rsidP="00DC4796">
      <w:pPr>
        <w:jc w:val="center"/>
        <w:rPr>
          <w:rFonts w:ascii="Arial" w:hAnsi="Arial" w:cs="Arial"/>
          <w:b/>
          <w:sz w:val="24"/>
          <w:szCs w:val="24"/>
        </w:rPr>
      </w:pPr>
      <w:r w:rsidRPr="000128FB">
        <w:rPr>
          <w:rFonts w:ascii="Arial" w:hAnsi="Arial" w:cs="Arial"/>
          <w:b/>
          <w:sz w:val="24"/>
          <w:szCs w:val="24"/>
        </w:rPr>
        <w:t>Guidelines for Insurance Requirements</w:t>
      </w:r>
    </w:p>
    <w:p w14:paraId="35C829E6" w14:textId="77777777" w:rsidR="00DC4796" w:rsidRPr="000128FB" w:rsidRDefault="00DC4796" w:rsidP="00DC4796">
      <w:pPr>
        <w:jc w:val="center"/>
        <w:rPr>
          <w:rFonts w:ascii="Arial" w:hAnsi="Arial" w:cs="Arial"/>
          <w:b/>
          <w:sz w:val="24"/>
          <w:szCs w:val="24"/>
        </w:rPr>
      </w:pPr>
      <w:r w:rsidRPr="000128FB">
        <w:rPr>
          <w:rFonts w:ascii="Arial" w:hAnsi="Arial" w:cs="Arial"/>
          <w:b/>
          <w:sz w:val="24"/>
          <w:szCs w:val="24"/>
        </w:rPr>
        <w:t>For Contractors</w:t>
      </w:r>
    </w:p>
    <w:p w14:paraId="5AFC3E43" w14:textId="77777777" w:rsidR="00DC4796" w:rsidRDefault="00DC4796" w:rsidP="00DC4796">
      <w:pPr>
        <w:rPr>
          <w:rFonts w:ascii="Arial" w:hAnsi="Arial" w:cs="Arial"/>
          <w:b/>
          <w:sz w:val="20"/>
          <w:szCs w:val="20"/>
        </w:rPr>
      </w:pPr>
    </w:p>
    <w:p w14:paraId="19ED64C9" w14:textId="77777777" w:rsidR="00DC4796" w:rsidRDefault="00DC4796" w:rsidP="00DC4796">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3131"/>
        <w:gridCol w:w="3135"/>
      </w:tblGrid>
      <w:tr w:rsidR="00DC4796" w:rsidRPr="00581736" w14:paraId="2063EDB0" w14:textId="77777777" w:rsidTr="00581736">
        <w:tc>
          <w:tcPr>
            <w:tcW w:w="3192" w:type="dxa"/>
            <w:tcBorders>
              <w:bottom w:val="single" w:sz="4" w:space="0" w:color="auto"/>
            </w:tcBorders>
          </w:tcPr>
          <w:p w14:paraId="434041B2" w14:textId="77777777" w:rsidR="00DC4796" w:rsidRPr="00581736" w:rsidRDefault="00DC4796" w:rsidP="00581736">
            <w:pPr>
              <w:jc w:val="center"/>
              <w:rPr>
                <w:rFonts w:ascii="Arial" w:hAnsi="Arial" w:cs="Arial"/>
                <w:b/>
                <w:sz w:val="20"/>
                <w:szCs w:val="20"/>
              </w:rPr>
            </w:pPr>
            <w:r w:rsidRPr="00581736">
              <w:rPr>
                <w:rFonts w:ascii="Arial" w:hAnsi="Arial" w:cs="Arial"/>
                <w:b/>
                <w:sz w:val="20"/>
                <w:szCs w:val="20"/>
              </w:rPr>
              <w:t>SERVICES PROVIDED</w:t>
            </w:r>
          </w:p>
        </w:tc>
        <w:tc>
          <w:tcPr>
            <w:tcW w:w="3192" w:type="dxa"/>
            <w:tcBorders>
              <w:bottom w:val="single" w:sz="4" w:space="0" w:color="auto"/>
            </w:tcBorders>
          </w:tcPr>
          <w:p w14:paraId="132518DE" w14:textId="77777777" w:rsidR="00DC4796" w:rsidRPr="00581736" w:rsidRDefault="00DC4796" w:rsidP="00581736">
            <w:pPr>
              <w:jc w:val="center"/>
              <w:rPr>
                <w:rFonts w:ascii="Arial" w:hAnsi="Arial" w:cs="Arial"/>
                <w:b/>
                <w:sz w:val="20"/>
                <w:szCs w:val="20"/>
              </w:rPr>
            </w:pPr>
            <w:r w:rsidRPr="00581736">
              <w:rPr>
                <w:rFonts w:ascii="Arial" w:hAnsi="Arial" w:cs="Arial"/>
                <w:b/>
                <w:sz w:val="20"/>
                <w:szCs w:val="20"/>
              </w:rPr>
              <w:t>LINE OF COVERAGE</w:t>
            </w:r>
          </w:p>
        </w:tc>
        <w:tc>
          <w:tcPr>
            <w:tcW w:w="3192" w:type="dxa"/>
            <w:tcBorders>
              <w:bottom w:val="single" w:sz="4" w:space="0" w:color="auto"/>
            </w:tcBorders>
          </w:tcPr>
          <w:p w14:paraId="1137AFE7" w14:textId="77777777" w:rsidR="00DC4796" w:rsidRPr="00581736" w:rsidRDefault="00DC4796" w:rsidP="00581736">
            <w:pPr>
              <w:jc w:val="center"/>
              <w:rPr>
                <w:rFonts w:ascii="Arial" w:hAnsi="Arial" w:cs="Arial"/>
                <w:b/>
                <w:sz w:val="20"/>
                <w:szCs w:val="20"/>
              </w:rPr>
            </w:pPr>
            <w:r w:rsidRPr="00581736">
              <w:rPr>
                <w:rFonts w:ascii="Arial" w:hAnsi="Arial" w:cs="Arial"/>
                <w:b/>
                <w:sz w:val="20"/>
                <w:szCs w:val="20"/>
              </w:rPr>
              <w:t>LIMIT OF LIABILITY GUIDELINES</w:t>
            </w:r>
          </w:p>
        </w:tc>
      </w:tr>
      <w:tr w:rsidR="009B62F5" w:rsidRPr="00581736" w14:paraId="04AEEEE1"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34A23854" w14:textId="77777777" w:rsidR="009B62F5" w:rsidRPr="00581736" w:rsidRDefault="009B62F5" w:rsidP="00BF0E6A">
            <w:pPr>
              <w:rPr>
                <w:rFonts w:ascii="Arial" w:hAnsi="Arial" w:cs="Arial"/>
                <w:i/>
                <w:sz w:val="20"/>
                <w:szCs w:val="20"/>
              </w:rPr>
            </w:pPr>
            <w:r w:rsidRPr="00581736">
              <w:rPr>
                <w:rFonts w:ascii="Arial" w:hAnsi="Arial" w:cs="Arial"/>
                <w:i/>
                <w:sz w:val="20"/>
                <w:szCs w:val="20"/>
              </w:rPr>
              <w:t>Administrative (Company)(1)</w:t>
            </w:r>
          </w:p>
        </w:tc>
        <w:tc>
          <w:tcPr>
            <w:tcW w:w="3192" w:type="dxa"/>
            <w:tcBorders>
              <w:top w:val="single" w:sz="4" w:space="0" w:color="auto"/>
              <w:left w:val="single" w:sz="4" w:space="0" w:color="auto"/>
              <w:bottom w:val="nil"/>
              <w:right w:val="single" w:sz="4" w:space="0" w:color="auto"/>
            </w:tcBorders>
          </w:tcPr>
          <w:p w14:paraId="4E57BB9E" w14:textId="77777777" w:rsidR="009B62F5" w:rsidRPr="00581736" w:rsidRDefault="009B62F5" w:rsidP="00DC4796">
            <w:pPr>
              <w:rPr>
                <w:rFonts w:ascii="Arial" w:hAnsi="Arial" w:cs="Arial"/>
                <w:sz w:val="20"/>
                <w:szCs w:val="20"/>
              </w:rPr>
            </w:pPr>
            <w:r w:rsidRPr="00581736">
              <w:rPr>
                <w:rFonts w:ascii="Arial" w:hAnsi="Arial" w:cs="Arial"/>
                <w:sz w:val="20"/>
                <w:szCs w:val="20"/>
              </w:rPr>
              <w:t>General Liability (Premises/Operations)</w:t>
            </w:r>
          </w:p>
          <w:p w14:paraId="16C572B8" w14:textId="77777777" w:rsidR="009B62F5" w:rsidRPr="00581736" w:rsidRDefault="009B62F5" w:rsidP="00DC4796">
            <w:pPr>
              <w:rPr>
                <w:rFonts w:ascii="Arial" w:hAnsi="Arial" w:cs="Arial"/>
                <w:sz w:val="20"/>
                <w:szCs w:val="20"/>
              </w:rPr>
            </w:pPr>
            <w:r w:rsidRPr="00581736">
              <w:rPr>
                <w:rFonts w:ascii="Arial" w:hAnsi="Arial" w:cs="Arial"/>
                <w:sz w:val="20"/>
                <w:szCs w:val="20"/>
              </w:rPr>
              <w:t xml:space="preserve"> Workers’ Compensation</w:t>
            </w:r>
          </w:p>
        </w:tc>
        <w:tc>
          <w:tcPr>
            <w:tcW w:w="3192" w:type="dxa"/>
            <w:tcBorders>
              <w:top w:val="single" w:sz="4" w:space="0" w:color="auto"/>
              <w:left w:val="single" w:sz="4" w:space="0" w:color="auto"/>
              <w:bottom w:val="nil"/>
              <w:right w:val="single" w:sz="4" w:space="0" w:color="auto"/>
            </w:tcBorders>
          </w:tcPr>
          <w:p w14:paraId="2FCEB9E9" w14:textId="77777777" w:rsidR="009B62F5" w:rsidRPr="00581736" w:rsidRDefault="009B62F5" w:rsidP="00DC4796">
            <w:pPr>
              <w:rPr>
                <w:rFonts w:ascii="Arial" w:hAnsi="Arial" w:cs="Arial"/>
                <w:sz w:val="20"/>
                <w:szCs w:val="20"/>
              </w:rPr>
            </w:pPr>
            <w:r w:rsidRPr="00581736">
              <w:rPr>
                <w:rFonts w:ascii="Arial" w:hAnsi="Arial" w:cs="Arial"/>
                <w:sz w:val="20"/>
                <w:szCs w:val="20"/>
              </w:rPr>
              <w:t>$1,000,000/$2,000,000</w:t>
            </w:r>
          </w:p>
          <w:p w14:paraId="28BEFAE9" w14:textId="77777777" w:rsidR="009B62F5" w:rsidRPr="00581736" w:rsidRDefault="009B62F5" w:rsidP="00DC4796">
            <w:pPr>
              <w:rPr>
                <w:rFonts w:ascii="Arial" w:hAnsi="Arial" w:cs="Arial"/>
                <w:sz w:val="20"/>
                <w:szCs w:val="20"/>
              </w:rPr>
            </w:pPr>
          </w:p>
          <w:p w14:paraId="41AC7943" w14:textId="77777777" w:rsidR="009B62F5" w:rsidRPr="00581736" w:rsidRDefault="009B62F5" w:rsidP="00DC4796">
            <w:pPr>
              <w:rPr>
                <w:rFonts w:ascii="Arial" w:hAnsi="Arial" w:cs="Arial"/>
                <w:sz w:val="20"/>
                <w:szCs w:val="20"/>
              </w:rPr>
            </w:pPr>
            <w:r w:rsidRPr="00581736">
              <w:rPr>
                <w:rFonts w:ascii="Arial" w:hAnsi="Arial" w:cs="Arial"/>
                <w:sz w:val="20"/>
                <w:szCs w:val="20"/>
              </w:rPr>
              <w:t>WC – Statutory</w:t>
            </w:r>
          </w:p>
          <w:p w14:paraId="10B4D729" w14:textId="77777777" w:rsidR="009B62F5" w:rsidRPr="00581736" w:rsidRDefault="009B62F5" w:rsidP="00DC4796">
            <w:pPr>
              <w:rPr>
                <w:rFonts w:ascii="Arial" w:hAnsi="Arial" w:cs="Arial"/>
                <w:sz w:val="20"/>
                <w:szCs w:val="20"/>
              </w:rPr>
            </w:pPr>
            <w:r w:rsidRPr="00581736">
              <w:rPr>
                <w:rFonts w:ascii="Arial" w:hAnsi="Arial" w:cs="Arial"/>
                <w:sz w:val="20"/>
                <w:szCs w:val="20"/>
              </w:rPr>
              <w:t>Employers’ Liability - $500,000</w:t>
            </w:r>
          </w:p>
        </w:tc>
      </w:tr>
      <w:tr w:rsidR="009B62F5" w:rsidRPr="00581736" w14:paraId="4CC1BE1E"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460EDCF1" w14:textId="77777777" w:rsidR="009B62F5" w:rsidRPr="00581736" w:rsidRDefault="009B62F5" w:rsidP="00DC4796">
            <w:pPr>
              <w:rPr>
                <w:rFonts w:ascii="Arial" w:hAnsi="Arial" w:cs="Arial"/>
                <w:b/>
                <w:sz w:val="20"/>
                <w:szCs w:val="20"/>
              </w:rPr>
            </w:pPr>
          </w:p>
        </w:tc>
        <w:tc>
          <w:tcPr>
            <w:tcW w:w="3192" w:type="dxa"/>
            <w:tcBorders>
              <w:top w:val="nil"/>
              <w:left w:val="single" w:sz="4" w:space="0" w:color="auto"/>
              <w:bottom w:val="single" w:sz="4" w:space="0" w:color="auto"/>
              <w:right w:val="single" w:sz="4" w:space="0" w:color="auto"/>
            </w:tcBorders>
          </w:tcPr>
          <w:p w14:paraId="433EF406" w14:textId="77777777" w:rsidR="009B62F5" w:rsidRPr="00581736" w:rsidRDefault="009B62F5" w:rsidP="00804813">
            <w:pPr>
              <w:rPr>
                <w:rFonts w:ascii="Arial" w:hAnsi="Arial" w:cs="Arial"/>
                <w:sz w:val="20"/>
                <w:szCs w:val="20"/>
              </w:rPr>
            </w:pPr>
            <w:r w:rsidRPr="00581736">
              <w:rPr>
                <w:rFonts w:ascii="Arial" w:hAnsi="Arial" w:cs="Arial"/>
                <w:sz w:val="20"/>
                <w:szCs w:val="20"/>
              </w:rPr>
              <w:t>Automobile Liability (includ</w:t>
            </w:r>
            <w:r w:rsidR="00804813">
              <w:rPr>
                <w:rFonts w:ascii="Arial" w:hAnsi="Arial" w:cs="Arial"/>
                <w:sz w:val="20"/>
                <w:szCs w:val="20"/>
              </w:rPr>
              <w:t>ing</w:t>
            </w:r>
            <w:r w:rsidRPr="00581736">
              <w:rPr>
                <w:rFonts w:ascii="Arial" w:hAnsi="Arial" w:cs="Arial"/>
                <w:sz w:val="20"/>
                <w:szCs w:val="20"/>
              </w:rPr>
              <w:t xml:space="preserve"> Hired &amp; Non-owned Autos)</w:t>
            </w:r>
          </w:p>
        </w:tc>
        <w:tc>
          <w:tcPr>
            <w:tcW w:w="3192" w:type="dxa"/>
            <w:tcBorders>
              <w:top w:val="nil"/>
              <w:left w:val="single" w:sz="4" w:space="0" w:color="auto"/>
              <w:bottom w:val="single" w:sz="4" w:space="0" w:color="auto"/>
              <w:right w:val="single" w:sz="4" w:space="0" w:color="auto"/>
            </w:tcBorders>
          </w:tcPr>
          <w:p w14:paraId="6124684A" w14:textId="77777777" w:rsidR="009B62F5" w:rsidRPr="00581736" w:rsidRDefault="009B62F5" w:rsidP="00DC4796">
            <w:pPr>
              <w:rPr>
                <w:rFonts w:ascii="Arial" w:hAnsi="Arial" w:cs="Arial"/>
                <w:sz w:val="20"/>
                <w:szCs w:val="20"/>
              </w:rPr>
            </w:pPr>
            <w:r w:rsidRPr="00581736">
              <w:rPr>
                <w:rFonts w:ascii="Arial" w:hAnsi="Arial" w:cs="Arial"/>
                <w:sz w:val="20"/>
                <w:szCs w:val="20"/>
              </w:rPr>
              <w:t>$1,000,000 Combined Single Limit</w:t>
            </w:r>
          </w:p>
        </w:tc>
      </w:tr>
      <w:tr w:rsidR="00DC4796" w:rsidRPr="00581736" w14:paraId="07BE0E0C" w14:textId="77777777" w:rsidTr="00581736">
        <w:tc>
          <w:tcPr>
            <w:tcW w:w="3192" w:type="dxa"/>
            <w:tcBorders>
              <w:top w:val="single" w:sz="4" w:space="0" w:color="auto"/>
              <w:left w:val="single" w:sz="4" w:space="0" w:color="auto"/>
              <w:bottom w:val="single" w:sz="4" w:space="0" w:color="auto"/>
              <w:right w:val="single" w:sz="4" w:space="0" w:color="auto"/>
            </w:tcBorders>
          </w:tcPr>
          <w:p w14:paraId="3FA75991" w14:textId="77777777" w:rsidR="00DC4796" w:rsidRPr="00581736" w:rsidRDefault="00BF0E6A" w:rsidP="00DC4796">
            <w:pPr>
              <w:rPr>
                <w:rFonts w:ascii="Arial" w:hAnsi="Arial" w:cs="Arial"/>
                <w:i/>
                <w:sz w:val="20"/>
                <w:szCs w:val="20"/>
              </w:rPr>
            </w:pPr>
            <w:r w:rsidRPr="00581736">
              <w:rPr>
                <w:rFonts w:ascii="Arial" w:hAnsi="Arial" w:cs="Arial"/>
                <w:i/>
                <w:sz w:val="20"/>
                <w:szCs w:val="20"/>
              </w:rPr>
              <w:t>Administrative (Individual) (2)</w:t>
            </w:r>
          </w:p>
        </w:tc>
        <w:tc>
          <w:tcPr>
            <w:tcW w:w="3192" w:type="dxa"/>
            <w:tcBorders>
              <w:top w:val="single" w:sz="4" w:space="0" w:color="auto"/>
              <w:left w:val="single" w:sz="4" w:space="0" w:color="auto"/>
              <w:bottom w:val="single" w:sz="4" w:space="0" w:color="auto"/>
              <w:right w:val="single" w:sz="4" w:space="0" w:color="auto"/>
            </w:tcBorders>
          </w:tcPr>
          <w:p w14:paraId="1223F342" w14:textId="77777777" w:rsidR="00BF0E6A" w:rsidRPr="00581736" w:rsidRDefault="00BF0E6A" w:rsidP="00DC4796">
            <w:pPr>
              <w:rPr>
                <w:rFonts w:ascii="Arial" w:hAnsi="Arial" w:cs="Arial"/>
                <w:sz w:val="20"/>
                <w:szCs w:val="20"/>
              </w:rPr>
            </w:pPr>
            <w:r w:rsidRPr="00581736">
              <w:rPr>
                <w:rFonts w:ascii="Arial" w:hAnsi="Arial" w:cs="Arial"/>
                <w:sz w:val="20"/>
                <w:szCs w:val="20"/>
              </w:rPr>
              <w:t xml:space="preserve">General Liability (Premises/Operations) </w:t>
            </w:r>
          </w:p>
          <w:p w14:paraId="0837EDD1" w14:textId="77777777" w:rsidR="00DC4796" w:rsidRPr="00581736" w:rsidRDefault="00BF0E6A" w:rsidP="00DC4796">
            <w:pPr>
              <w:rPr>
                <w:rFonts w:ascii="Arial" w:hAnsi="Arial" w:cs="Arial"/>
                <w:sz w:val="20"/>
                <w:szCs w:val="20"/>
              </w:rPr>
            </w:pPr>
            <w:r w:rsidRPr="00581736">
              <w:rPr>
                <w:rFonts w:ascii="Arial" w:hAnsi="Arial" w:cs="Arial"/>
                <w:sz w:val="20"/>
                <w:szCs w:val="20"/>
              </w:rPr>
              <w:t>Automobile Liability</w:t>
            </w:r>
          </w:p>
        </w:tc>
        <w:tc>
          <w:tcPr>
            <w:tcW w:w="3192" w:type="dxa"/>
            <w:tcBorders>
              <w:top w:val="single" w:sz="4" w:space="0" w:color="auto"/>
              <w:left w:val="single" w:sz="4" w:space="0" w:color="auto"/>
              <w:bottom w:val="single" w:sz="4" w:space="0" w:color="auto"/>
              <w:right w:val="single" w:sz="4" w:space="0" w:color="auto"/>
            </w:tcBorders>
          </w:tcPr>
          <w:p w14:paraId="64AB1F4C" w14:textId="77777777" w:rsidR="00DC4796" w:rsidRPr="00581736" w:rsidRDefault="00BF0E6A" w:rsidP="00DC4796">
            <w:pPr>
              <w:rPr>
                <w:rFonts w:ascii="Arial" w:hAnsi="Arial" w:cs="Arial"/>
                <w:sz w:val="20"/>
                <w:szCs w:val="20"/>
              </w:rPr>
            </w:pPr>
            <w:r w:rsidRPr="00581736">
              <w:rPr>
                <w:rFonts w:ascii="Arial" w:hAnsi="Arial" w:cs="Arial"/>
                <w:sz w:val="20"/>
                <w:szCs w:val="20"/>
              </w:rPr>
              <w:t>$500,000/$1,000,000</w:t>
            </w:r>
          </w:p>
          <w:p w14:paraId="13DCA58A" w14:textId="77777777" w:rsidR="00BF0E6A" w:rsidRPr="00581736" w:rsidRDefault="00BF0E6A" w:rsidP="00DC4796">
            <w:pPr>
              <w:rPr>
                <w:rFonts w:ascii="Arial" w:hAnsi="Arial" w:cs="Arial"/>
                <w:sz w:val="20"/>
                <w:szCs w:val="20"/>
              </w:rPr>
            </w:pPr>
          </w:p>
          <w:p w14:paraId="12C76D70" w14:textId="77777777" w:rsidR="00BF0E6A" w:rsidRPr="00581736" w:rsidRDefault="00BF0E6A" w:rsidP="00DC4796">
            <w:pPr>
              <w:rPr>
                <w:rFonts w:ascii="Arial" w:hAnsi="Arial" w:cs="Arial"/>
                <w:sz w:val="20"/>
                <w:szCs w:val="20"/>
              </w:rPr>
            </w:pPr>
            <w:r w:rsidRPr="00581736">
              <w:rPr>
                <w:rFonts w:ascii="Arial" w:hAnsi="Arial" w:cs="Arial"/>
                <w:sz w:val="20"/>
                <w:szCs w:val="20"/>
              </w:rPr>
              <w:t>$500,000 Combined Single Limit</w:t>
            </w:r>
          </w:p>
        </w:tc>
      </w:tr>
      <w:tr w:rsidR="009B62F5" w:rsidRPr="00581736" w14:paraId="7DA78FA1"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212DAA38" w14:textId="77777777" w:rsidR="009B62F5" w:rsidRPr="00581736" w:rsidRDefault="009B62F5" w:rsidP="00DC4796">
            <w:pPr>
              <w:rPr>
                <w:rFonts w:ascii="Arial" w:hAnsi="Arial" w:cs="Arial"/>
                <w:i/>
                <w:sz w:val="20"/>
                <w:szCs w:val="20"/>
              </w:rPr>
            </w:pPr>
            <w:r w:rsidRPr="00581736">
              <w:rPr>
                <w:rFonts w:ascii="Arial" w:hAnsi="Arial" w:cs="Arial"/>
                <w:i/>
                <w:sz w:val="20"/>
                <w:szCs w:val="20"/>
              </w:rPr>
              <w:t>Consumer Services (Company) (3)</w:t>
            </w:r>
          </w:p>
        </w:tc>
        <w:tc>
          <w:tcPr>
            <w:tcW w:w="3192" w:type="dxa"/>
            <w:tcBorders>
              <w:top w:val="single" w:sz="4" w:space="0" w:color="auto"/>
              <w:left w:val="single" w:sz="4" w:space="0" w:color="auto"/>
              <w:bottom w:val="nil"/>
              <w:right w:val="single" w:sz="4" w:space="0" w:color="auto"/>
            </w:tcBorders>
          </w:tcPr>
          <w:p w14:paraId="6FE7E13C" w14:textId="77777777" w:rsidR="009B62F5" w:rsidRPr="00581736" w:rsidRDefault="009B62F5" w:rsidP="00DC4796">
            <w:pPr>
              <w:rPr>
                <w:rFonts w:ascii="Arial" w:hAnsi="Arial" w:cs="Arial"/>
                <w:sz w:val="20"/>
                <w:szCs w:val="20"/>
              </w:rPr>
            </w:pPr>
            <w:r w:rsidRPr="00581736">
              <w:rPr>
                <w:rFonts w:ascii="Arial" w:hAnsi="Arial" w:cs="Arial"/>
                <w:sz w:val="20"/>
                <w:szCs w:val="20"/>
              </w:rPr>
              <w:t>Professional Liability</w:t>
            </w:r>
          </w:p>
          <w:p w14:paraId="2DB8B229" w14:textId="77777777" w:rsidR="009B62F5" w:rsidRPr="00581736" w:rsidRDefault="009B62F5" w:rsidP="00DC4796">
            <w:pPr>
              <w:rPr>
                <w:rFonts w:ascii="Arial" w:hAnsi="Arial" w:cs="Arial"/>
                <w:sz w:val="20"/>
                <w:szCs w:val="20"/>
              </w:rPr>
            </w:pPr>
            <w:r w:rsidRPr="00581736">
              <w:rPr>
                <w:rFonts w:ascii="Arial" w:hAnsi="Arial" w:cs="Arial"/>
                <w:sz w:val="20"/>
                <w:szCs w:val="20"/>
              </w:rPr>
              <w:t>General Liability (Premises/Operations)</w:t>
            </w:r>
          </w:p>
          <w:p w14:paraId="21979002" w14:textId="77777777" w:rsidR="009B62F5" w:rsidRPr="00581736" w:rsidRDefault="009B62F5" w:rsidP="00DC4796">
            <w:pPr>
              <w:rPr>
                <w:rFonts w:ascii="Arial" w:hAnsi="Arial" w:cs="Arial"/>
                <w:sz w:val="20"/>
                <w:szCs w:val="20"/>
              </w:rPr>
            </w:pPr>
            <w:r w:rsidRPr="00581736">
              <w:rPr>
                <w:rFonts w:ascii="Arial" w:hAnsi="Arial" w:cs="Arial"/>
                <w:sz w:val="20"/>
                <w:szCs w:val="20"/>
              </w:rPr>
              <w:t>Workers’ Compensation</w:t>
            </w:r>
          </w:p>
        </w:tc>
        <w:tc>
          <w:tcPr>
            <w:tcW w:w="3192" w:type="dxa"/>
            <w:tcBorders>
              <w:top w:val="single" w:sz="4" w:space="0" w:color="auto"/>
              <w:left w:val="single" w:sz="4" w:space="0" w:color="auto"/>
              <w:bottom w:val="nil"/>
              <w:right w:val="single" w:sz="4" w:space="0" w:color="auto"/>
            </w:tcBorders>
          </w:tcPr>
          <w:p w14:paraId="4E7C70A5" w14:textId="77777777" w:rsidR="009B62F5" w:rsidRPr="00581736" w:rsidRDefault="009B62F5" w:rsidP="00DC4796">
            <w:pPr>
              <w:rPr>
                <w:rFonts w:ascii="Arial" w:hAnsi="Arial" w:cs="Arial"/>
                <w:sz w:val="20"/>
                <w:szCs w:val="20"/>
              </w:rPr>
            </w:pPr>
            <w:r w:rsidRPr="00581736">
              <w:rPr>
                <w:rFonts w:ascii="Arial" w:hAnsi="Arial" w:cs="Arial"/>
                <w:sz w:val="20"/>
                <w:szCs w:val="20"/>
              </w:rPr>
              <w:t>$1,000,000/$3,000,000</w:t>
            </w:r>
          </w:p>
          <w:p w14:paraId="16FA5491" w14:textId="77777777" w:rsidR="009B62F5" w:rsidRPr="00581736" w:rsidRDefault="009B62F5" w:rsidP="00DC4796">
            <w:pPr>
              <w:rPr>
                <w:rFonts w:ascii="Arial" w:hAnsi="Arial" w:cs="Arial"/>
                <w:sz w:val="20"/>
                <w:szCs w:val="20"/>
              </w:rPr>
            </w:pPr>
            <w:r w:rsidRPr="00581736">
              <w:rPr>
                <w:rFonts w:ascii="Arial" w:hAnsi="Arial" w:cs="Arial"/>
                <w:sz w:val="20"/>
                <w:szCs w:val="20"/>
              </w:rPr>
              <w:t>$1,000,000/$2,000,000</w:t>
            </w:r>
          </w:p>
          <w:p w14:paraId="1C8B045D" w14:textId="77777777" w:rsidR="009B62F5" w:rsidRPr="00581736" w:rsidRDefault="009B62F5" w:rsidP="00DC4796">
            <w:pPr>
              <w:rPr>
                <w:rFonts w:ascii="Arial" w:hAnsi="Arial" w:cs="Arial"/>
                <w:sz w:val="20"/>
                <w:szCs w:val="20"/>
              </w:rPr>
            </w:pPr>
          </w:p>
          <w:p w14:paraId="1C33146B" w14:textId="77777777" w:rsidR="009B62F5" w:rsidRPr="00581736" w:rsidRDefault="009B62F5" w:rsidP="00DC4796">
            <w:pPr>
              <w:rPr>
                <w:rFonts w:ascii="Arial" w:hAnsi="Arial" w:cs="Arial"/>
                <w:sz w:val="20"/>
                <w:szCs w:val="20"/>
              </w:rPr>
            </w:pPr>
            <w:r w:rsidRPr="00581736">
              <w:rPr>
                <w:rFonts w:ascii="Arial" w:hAnsi="Arial" w:cs="Arial"/>
                <w:sz w:val="20"/>
                <w:szCs w:val="20"/>
              </w:rPr>
              <w:t>WC – Statutory</w:t>
            </w:r>
          </w:p>
          <w:p w14:paraId="6EA2FBEC" w14:textId="77777777" w:rsidR="009B62F5" w:rsidRPr="00581736" w:rsidRDefault="009B62F5" w:rsidP="00DC4796">
            <w:pPr>
              <w:rPr>
                <w:rFonts w:ascii="Arial" w:hAnsi="Arial" w:cs="Arial"/>
                <w:sz w:val="20"/>
                <w:szCs w:val="20"/>
              </w:rPr>
            </w:pPr>
            <w:r w:rsidRPr="00581736">
              <w:rPr>
                <w:rFonts w:ascii="Arial" w:hAnsi="Arial" w:cs="Arial"/>
                <w:sz w:val="20"/>
                <w:szCs w:val="20"/>
              </w:rPr>
              <w:t>Employers’ Liability - $500,000</w:t>
            </w:r>
          </w:p>
        </w:tc>
      </w:tr>
      <w:tr w:rsidR="009B62F5" w:rsidRPr="00581736" w14:paraId="1603F204"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203E2048" w14:textId="77777777" w:rsidR="009B62F5" w:rsidRPr="00581736" w:rsidRDefault="009B62F5"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0A692953" w14:textId="77777777" w:rsidR="009B62F5" w:rsidRPr="00581736" w:rsidRDefault="009B62F5" w:rsidP="00804813">
            <w:pPr>
              <w:rPr>
                <w:rFonts w:ascii="Arial" w:hAnsi="Arial" w:cs="Arial"/>
                <w:sz w:val="20"/>
                <w:szCs w:val="20"/>
              </w:rPr>
            </w:pPr>
            <w:r w:rsidRPr="00581736">
              <w:rPr>
                <w:rFonts w:ascii="Arial" w:hAnsi="Arial" w:cs="Arial"/>
                <w:sz w:val="20"/>
                <w:szCs w:val="20"/>
              </w:rPr>
              <w:t>Automobile Liability (includ</w:t>
            </w:r>
            <w:r w:rsidR="00804813">
              <w:rPr>
                <w:rFonts w:ascii="Arial" w:hAnsi="Arial" w:cs="Arial"/>
                <w:sz w:val="20"/>
                <w:szCs w:val="20"/>
              </w:rPr>
              <w:t>ing</w:t>
            </w:r>
            <w:r w:rsidRPr="00581736">
              <w:rPr>
                <w:rFonts w:ascii="Arial" w:hAnsi="Arial" w:cs="Arial"/>
                <w:sz w:val="20"/>
                <w:szCs w:val="20"/>
              </w:rPr>
              <w:t xml:space="preserve"> Hired &amp; Non-owned Autos)</w:t>
            </w:r>
          </w:p>
        </w:tc>
        <w:tc>
          <w:tcPr>
            <w:tcW w:w="3192" w:type="dxa"/>
            <w:tcBorders>
              <w:top w:val="nil"/>
              <w:left w:val="single" w:sz="4" w:space="0" w:color="auto"/>
              <w:bottom w:val="single" w:sz="4" w:space="0" w:color="auto"/>
              <w:right w:val="single" w:sz="4" w:space="0" w:color="auto"/>
            </w:tcBorders>
          </w:tcPr>
          <w:p w14:paraId="7F630D58" w14:textId="77777777" w:rsidR="009B62F5" w:rsidRPr="00581736" w:rsidRDefault="009B62F5" w:rsidP="00DC4796">
            <w:pPr>
              <w:rPr>
                <w:rFonts w:ascii="Arial" w:hAnsi="Arial" w:cs="Arial"/>
                <w:sz w:val="20"/>
                <w:szCs w:val="20"/>
              </w:rPr>
            </w:pPr>
            <w:r w:rsidRPr="00581736">
              <w:rPr>
                <w:rFonts w:ascii="Arial" w:hAnsi="Arial" w:cs="Arial"/>
                <w:sz w:val="20"/>
                <w:szCs w:val="20"/>
              </w:rPr>
              <w:t>$1,000,000 Combined Single Limit</w:t>
            </w:r>
          </w:p>
        </w:tc>
      </w:tr>
      <w:tr w:rsidR="009B62F5" w:rsidRPr="00581736" w14:paraId="1945F55E"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30683F79" w14:textId="77777777" w:rsidR="009B62F5" w:rsidRPr="00581736" w:rsidRDefault="009B62F5" w:rsidP="00DC4796">
            <w:pPr>
              <w:rPr>
                <w:rFonts w:ascii="Arial" w:hAnsi="Arial" w:cs="Arial"/>
                <w:i/>
                <w:sz w:val="20"/>
                <w:szCs w:val="20"/>
              </w:rPr>
            </w:pPr>
            <w:r w:rsidRPr="00581736">
              <w:rPr>
                <w:rFonts w:ascii="Arial" w:hAnsi="Arial" w:cs="Arial"/>
                <w:i/>
                <w:sz w:val="20"/>
                <w:szCs w:val="20"/>
              </w:rPr>
              <w:t>Professional, Consumer Services (Individual) – Physicians (4)</w:t>
            </w:r>
          </w:p>
        </w:tc>
        <w:tc>
          <w:tcPr>
            <w:tcW w:w="3192" w:type="dxa"/>
            <w:tcBorders>
              <w:top w:val="single" w:sz="4" w:space="0" w:color="auto"/>
              <w:left w:val="single" w:sz="4" w:space="0" w:color="auto"/>
              <w:bottom w:val="nil"/>
              <w:right w:val="single" w:sz="4" w:space="0" w:color="auto"/>
            </w:tcBorders>
          </w:tcPr>
          <w:p w14:paraId="2A57CB64" w14:textId="77777777" w:rsidR="009B62F5" w:rsidRPr="00581736" w:rsidRDefault="009B62F5" w:rsidP="00DC4796">
            <w:pPr>
              <w:rPr>
                <w:rFonts w:ascii="Arial" w:hAnsi="Arial" w:cs="Arial"/>
                <w:sz w:val="20"/>
                <w:szCs w:val="20"/>
              </w:rPr>
            </w:pPr>
            <w:r w:rsidRPr="00581736">
              <w:rPr>
                <w:rFonts w:ascii="Arial" w:hAnsi="Arial" w:cs="Arial"/>
                <w:sz w:val="20"/>
                <w:szCs w:val="20"/>
              </w:rPr>
              <w:t>Professional Liability</w:t>
            </w:r>
          </w:p>
        </w:tc>
        <w:tc>
          <w:tcPr>
            <w:tcW w:w="3192" w:type="dxa"/>
            <w:tcBorders>
              <w:top w:val="single" w:sz="4" w:space="0" w:color="auto"/>
              <w:left w:val="single" w:sz="4" w:space="0" w:color="auto"/>
              <w:bottom w:val="nil"/>
              <w:right w:val="single" w:sz="4" w:space="0" w:color="auto"/>
            </w:tcBorders>
          </w:tcPr>
          <w:p w14:paraId="05228B48" w14:textId="77777777" w:rsidR="009B62F5" w:rsidRPr="00581736" w:rsidRDefault="009B62F5" w:rsidP="00DC4796">
            <w:pPr>
              <w:rPr>
                <w:rFonts w:ascii="Arial" w:hAnsi="Arial" w:cs="Arial"/>
                <w:sz w:val="20"/>
                <w:szCs w:val="20"/>
              </w:rPr>
            </w:pPr>
            <w:r w:rsidRPr="00581736">
              <w:rPr>
                <w:rFonts w:ascii="Arial" w:hAnsi="Arial" w:cs="Arial"/>
                <w:sz w:val="20"/>
                <w:szCs w:val="20"/>
              </w:rPr>
              <w:t>$1,000,000/$3,000,000</w:t>
            </w:r>
          </w:p>
        </w:tc>
      </w:tr>
      <w:tr w:rsidR="009B62F5" w:rsidRPr="00581736" w14:paraId="57B63F06"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2BE2D112" w14:textId="77777777" w:rsidR="009B62F5" w:rsidRPr="00581736" w:rsidRDefault="009B62F5"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377B62AD" w14:textId="77777777" w:rsidR="009B62F5" w:rsidRPr="00581736" w:rsidRDefault="009B62F5" w:rsidP="00DC4796">
            <w:pPr>
              <w:rPr>
                <w:rFonts w:ascii="Arial" w:hAnsi="Arial" w:cs="Arial"/>
                <w:sz w:val="20"/>
                <w:szCs w:val="20"/>
              </w:rPr>
            </w:pPr>
            <w:r w:rsidRPr="00581736">
              <w:rPr>
                <w:rFonts w:ascii="Arial" w:hAnsi="Arial" w:cs="Arial"/>
                <w:sz w:val="20"/>
                <w:szCs w:val="20"/>
              </w:rPr>
              <w:t>General Liability (Premises/ Operations) (5)</w:t>
            </w:r>
          </w:p>
          <w:p w14:paraId="13855719" w14:textId="77777777" w:rsidR="009B62F5" w:rsidRPr="00581736" w:rsidRDefault="009B62F5" w:rsidP="00DC4796">
            <w:pPr>
              <w:rPr>
                <w:rFonts w:ascii="Arial" w:hAnsi="Arial" w:cs="Arial"/>
                <w:sz w:val="20"/>
                <w:szCs w:val="20"/>
              </w:rPr>
            </w:pPr>
            <w:r w:rsidRPr="00581736">
              <w:rPr>
                <w:rFonts w:ascii="Arial" w:hAnsi="Arial" w:cs="Arial"/>
                <w:sz w:val="20"/>
                <w:szCs w:val="20"/>
              </w:rPr>
              <w:t>Automobile Liability</w:t>
            </w:r>
          </w:p>
        </w:tc>
        <w:tc>
          <w:tcPr>
            <w:tcW w:w="3192" w:type="dxa"/>
            <w:tcBorders>
              <w:top w:val="nil"/>
              <w:left w:val="single" w:sz="4" w:space="0" w:color="auto"/>
              <w:bottom w:val="single" w:sz="4" w:space="0" w:color="auto"/>
              <w:right w:val="single" w:sz="4" w:space="0" w:color="auto"/>
            </w:tcBorders>
          </w:tcPr>
          <w:p w14:paraId="7D6B2229" w14:textId="77777777" w:rsidR="009B62F5" w:rsidRPr="00581736" w:rsidRDefault="009B62F5" w:rsidP="00DC4796">
            <w:pPr>
              <w:rPr>
                <w:rFonts w:ascii="Arial" w:hAnsi="Arial" w:cs="Arial"/>
                <w:sz w:val="20"/>
                <w:szCs w:val="20"/>
              </w:rPr>
            </w:pPr>
            <w:r w:rsidRPr="00581736">
              <w:rPr>
                <w:rFonts w:ascii="Arial" w:hAnsi="Arial" w:cs="Arial"/>
                <w:sz w:val="20"/>
                <w:szCs w:val="20"/>
              </w:rPr>
              <w:t>$1,000,000/$2,000,000</w:t>
            </w:r>
          </w:p>
          <w:p w14:paraId="120A750F" w14:textId="77777777" w:rsidR="009B62F5" w:rsidRPr="00581736" w:rsidRDefault="009B62F5" w:rsidP="00DC4796">
            <w:pPr>
              <w:rPr>
                <w:rFonts w:ascii="Arial" w:hAnsi="Arial" w:cs="Arial"/>
                <w:sz w:val="20"/>
                <w:szCs w:val="20"/>
              </w:rPr>
            </w:pPr>
          </w:p>
          <w:p w14:paraId="36398529" w14:textId="77777777" w:rsidR="009B62F5" w:rsidRPr="00581736" w:rsidRDefault="009B62F5" w:rsidP="00DC4796">
            <w:pPr>
              <w:rPr>
                <w:rFonts w:ascii="Arial" w:hAnsi="Arial" w:cs="Arial"/>
                <w:sz w:val="20"/>
                <w:szCs w:val="20"/>
              </w:rPr>
            </w:pPr>
            <w:r w:rsidRPr="00581736">
              <w:rPr>
                <w:rFonts w:ascii="Arial" w:hAnsi="Arial" w:cs="Arial"/>
                <w:sz w:val="20"/>
                <w:szCs w:val="20"/>
              </w:rPr>
              <w:t>$500,000 Combined Single Limit</w:t>
            </w:r>
          </w:p>
        </w:tc>
      </w:tr>
      <w:tr w:rsidR="009B62F5" w:rsidRPr="00581736" w14:paraId="45A46FE5"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059CADD0" w14:textId="77777777" w:rsidR="009B62F5" w:rsidRPr="00581736" w:rsidRDefault="009B62F5" w:rsidP="00DC4796">
            <w:pPr>
              <w:rPr>
                <w:rFonts w:ascii="Arial" w:hAnsi="Arial" w:cs="Arial"/>
                <w:i/>
                <w:sz w:val="20"/>
                <w:szCs w:val="20"/>
              </w:rPr>
            </w:pPr>
            <w:r w:rsidRPr="00581736">
              <w:rPr>
                <w:rFonts w:ascii="Arial" w:hAnsi="Arial" w:cs="Arial"/>
                <w:i/>
                <w:sz w:val="20"/>
                <w:szCs w:val="20"/>
              </w:rPr>
              <w:t>Professional, Consumer Services (Individual) – Non-Physician (6)</w:t>
            </w:r>
          </w:p>
        </w:tc>
        <w:tc>
          <w:tcPr>
            <w:tcW w:w="3192" w:type="dxa"/>
            <w:tcBorders>
              <w:top w:val="single" w:sz="4" w:space="0" w:color="auto"/>
              <w:left w:val="single" w:sz="4" w:space="0" w:color="auto"/>
              <w:bottom w:val="nil"/>
              <w:right w:val="single" w:sz="4" w:space="0" w:color="auto"/>
            </w:tcBorders>
          </w:tcPr>
          <w:p w14:paraId="66C4B5DD" w14:textId="77777777" w:rsidR="009B62F5" w:rsidRPr="00581736" w:rsidRDefault="009B62F5" w:rsidP="00DC4796">
            <w:pPr>
              <w:rPr>
                <w:rFonts w:ascii="Arial" w:hAnsi="Arial" w:cs="Arial"/>
                <w:sz w:val="20"/>
                <w:szCs w:val="20"/>
              </w:rPr>
            </w:pPr>
            <w:r w:rsidRPr="00581736">
              <w:rPr>
                <w:rFonts w:ascii="Arial" w:hAnsi="Arial" w:cs="Arial"/>
                <w:sz w:val="20"/>
                <w:szCs w:val="20"/>
              </w:rPr>
              <w:t>Professional Liability</w:t>
            </w:r>
          </w:p>
        </w:tc>
        <w:tc>
          <w:tcPr>
            <w:tcW w:w="3192" w:type="dxa"/>
            <w:tcBorders>
              <w:top w:val="single" w:sz="4" w:space="0" w:color="auto"/>
              <w:left w:val="single" w:sz="4" w:space="0" w:color="auto"/>
              <w:bottom w:val="nil"/>
              <w:right w:val="single" w:sz="4" w:space="0" w:color="auto"/>
            </w:tcBorders>
          </w:tcPr>
          <w:p w14:paraId="2381CD0F" w14:textId="77777777" w:rsidR="009B62F5" w:rsidRPr="00581736" w:rsidRDefault="009B62F5" w:rsidP="00DC4796">
            <w:pPr>
              <w:rPr>
                <w:rFonts w:ascii="Arial" w:hAnsi="Arial" w:cs="Arial"/>
                <w:sz w:val="20"/>
                <w:szCs w:val="20"/>
              </w:rPr>
            </w:pPr>
            <w:r w:rsidRPr="00581736">
              <w:rPr>
                <w:rFonts w:ascii="Arial" w:hAnsi="Arial" w:cs="Arial"/>
                <w:sz w:val="20"/>
                <w:szCs w:val="20"/>
              </w:rPr>
              <w:t>$500,000/$1,000,000</w:t>
            </w:r>
          </w:p>
        </w:tc>
      </w:tr>
      <w:tr w:rsidR="009B62F5" w:rsidRPr="00581736" w14:paraId="4379F7C6"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50658DEA" w14:textId="77777777" w:rsidR="009B62F5" w:rsidRPr="00581736" w:rsidRDefault="009B62F5"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63022F29" w14:textId="77777777" w:rsidR="009B62F5" w:rsidRPr="00581736" w:rsidRDefault="009B62F5" w:rsidP="00DC4796">
            <w:pPr>
              <w:rPr>
                <w:rFonts w:ascii="Arial" w:hAnsi="Arial" w:cs="Arial"/>
                <w:sz w:val="20"/>
                <w:szCs w:val="20"/>
              </w:rPr>
            </w:pPr>
            <w:r w:rsidRPr="00581736">
              <w:rPr>
                <w:rFonts w:ascii="Arial" w:hAnsi="Arial" w:cs="Arial"/>
                <w:sz w:val="20"/>
                <w:szCs w:val="20"/>
              </w:rPr>
              <w:t>General Liability (Premises/ Operations)(5)</w:t>
            </w:r>
          </w:p>
          <w:p w14:paraId="65D819F9" w14:textId="77777777" w:rsidR="009B62F5" w:rsidRPr="00581736" w:rsidRDefault="009B62F5" w:rsidP="00DC4796">
            <w:pPr>
              <w:rPr>
                <w:rFonts w:ascii="Arial" w:hAnsi="Arial" w:cs="Arial"/>
                <w:sz w:val="20"/>
                <w:szCs w:val="20"/>
              </w:rPr>
            </w:pPr>
            <w:r w:rsidRPr="00581736">
              <w:rPr>
                <w:rFonts w:ascii="Arial" w:hAnsi="Arial" w:cs="Arial"/>
                <w:sz w:val="20"/>
                <w:szCs w:val="20"/>
              </w:rPr>
              <w:t>Automobile Liability</w:t>
            </w:r>
          </w:p>
        </w:tc>
        <w:tc>
          <w:tcPr>
            <w:tcW w:w="3192" w:type="dxa"/>
            <w:tcBorders>
              <w:top w:val="nil"/>
              <w:left w:val="single" w:sz="4" w:space="0" w:color="auto"/>
              <w:bottom w:val="single" w:sz="4" w:space="0" w:color="auto"/>
              <w:right w:val="single" w:sz="4" w:space="0" w:color="auto"/>
            </w:tcBorders>
          </w:tcPr>
          <w:p w14:paraId="2E695CBF" w14:textId="77777777" w:rsidR="009B62F5" w:rsidRPr="00581736" w:rsidRDefault="009B62F5" w:rsidP="00DC4796">
            <w:pPr>
              <w:rPr>
                <w:rFonts w:ascii="Arial" w:hAnsi="Arial" w:cs="Arial"/>
                <w:sz w:val="20"/>
                <w:szCs w:val="20"/>
              </w:rPr>
            </w:pPr>
            <w:r w:rsidRPr="00581736">
              <w:rPr>
                <w:rFonts w:ascii="Arial" w:hAnsi="Arial" w:cs="Arial"/>
                <w:sz w:val="20"/>
                <w:szCs w:val="20"/>
              </w:rPr>
              <w:t>$500,000/$1,000,000</w:t>
            </w:r>
          </w:p>
          <w:p w14:paraId="1B17C575" w14:textId="77777777" w:rsidR="009B62F5" w:rsidRPr="00581736" w:rsidRDefault="009B62F5" w:rsidP="00DC4796">
            <w:pPr>
              <w:rPr>
                <w:rFonts w:ascii="Arial" w:hAnsi="Arial" w:cs="Arial"/>
                <w:sz w:val="20"/>
                <w:szCs w:val="20"/>
              </w:rPr>
            </w:pPr>
          </w:p>
          <w:p w14:paraId="79FEEA93" w14:textId="77777777" w:rsidR="009B62F5" w:rsidRPr="00581736" w:rsidRDefault="009B62F5" w:rsidP="00DC4796">
            <w:pPr>
              <w:rPr>
                <w:rFonts w:ascii="Arial" w:hAnsi="Arial" w:cs="Arial"/>
                <w:sz w:val="20"/>
                <w:szCs w:val="20"/>
              </w:rPr>
            </w:pPr>
            <w:r w:rsidRPr="00581736">
              <w:rPr>
                <w:rFonts w:ascii="Arial" w:hAnsi="Arial" w:cs="Arial"/>
                <w:sz w:val="20"/>
                <w:szCs w:val="20"/>
              </w:rPr>
              <w:t>$500,000 Combined Single Limit</w:t>
            </w:r>
          </w:p>
        </w:tc>
      </w:tr>
      <w:tr w:rsidR="009B62F5" w:rsidRPr="00581736" w14:paraId="337799A0" w14:textId="77777777" w:rsidTr="00581736">
        <w:tc>
          <w:tcPr>
            <w:tcW w:w="3192" w:type="dxa"/>
            <w:tcBorders>
              <w:top w:val="single" w:sz="4" w:space="0" w:color="auto"/>
              <w:left w:val="single" w:sz="4" w:space="0" w:color="auto"/>
              <w:bottom w:val="single" w:sz="4" w:space="0" w:color="auto"/>
              <w:right w:val="single" w:sz="4" w:space="0" w:color="auto"/>
            </w:tcBorders>
          </w:tcPr>
          <w:p w14:paraId="39232FD6" w14:textId="77777777" w:rsidR="009B62F5" w:rsidRPr="00581736" w:rsidRDefault="009B62F5" w:rsidP="00DC4796">
            <w:pPr>
              <w:rPr>
                <w:rFonts w:ascii="Arial" w:hAnsi="Arial" w:cs="Arial"/>
                <w:i/>
                <w:sz w:val="20"/>
                <w:szCs w:val="20"/>
              </w:rPr>
            </w:pPr>
            <w:r w:rsidRPr="00581736">
              <w:rPr>
                <w:rFonts w:ascii="Arial" w:hAnsi="Arial" w:cs="Arial"/>
                <w:i/>
                <w:sz w:val="20"/>
                <w:szCs w:val="20"/>
              </w:rPr>
              <w:t>Professional (Individual) – With Family Contact (7)</w:t>
            </w:r>
          </w:p>
        </w:tc>
        <w:tc>
          <w:tcPr>
            <w:tcW w:w="3192" w:type="dxa"/>
            <w:tcBorders>
              <w:top w:val="single" w:sz="4" w:space="0" w:color="auto"/>
              <w:left w:val="single" w:sz="4" w:space="0" w:color="auto"/>
              <w:bottom w:val="single" w:sz="4" w:space="0" w:color="auto"/>
              <w:right w:val="single" w:sz="4" w:space="0" w:color="auto"/>
            </w:tcBorders>
          </w:tcPr>
          <w:p w14:paraId="15EEF478" w14:textId="77777777" w:rsidR="009B62F5" w:rsidRPr="00581736" w:rsidRDefault="009B62F5" w:rsidP="00DC4796">
            <w:pPr>
              <w:rPr>
                <w:rFonts w:ascii="Arial" w:hAnsi="Arial" w:cs="Arial"/>
                <w:sz w:val="20"/>
                <w:szCs w:val="20"/>
              </w:rPr>
            </w:pPr>
            <w:r w:rsidRPr="00581736">
              <w:rPr>
                <w:rFonts w:ascii="Arial" w:hAnsi="Arial" w:cs="Arial"/>
                <w:sz w:val="20"/>
                <w:szCs w:val="20"/>
              </w:rPr>
              <w:t>No insurance requirements. Signed hold harmless agreement in lieu of insurance.</w:t>
            </w:r>
          </w:p>
        </w:tc>
        <w:tc>
          <w:tcPr>
            <w:tcW w:w="3192" w:type="dxa"/>
            <w:tcBorders>
              <w:top w:val="single" w:sz="4" w:space="0" w:color="auto"/>
              <w:left w:val="single" w:sz="4" w:space="0" w:color="auto"/>
              <w:bottom w:val="single" w:sz="4" w:space="0" w:color="auto"/>
              <w:right w:val="single" w:sz="4" w:space="0" w:color="auto"/>
            </w:tcBorders>
          </w:tcPr>
          <w:p w14:paraId="0B255D43" w14:textId="77777777" w:rsidR="009B62F5" w:rsidRPr="00581736" w:rsidRDefault="009B62F5" w:rsidP="00DC4796">
            <w:pPr>
              <w:rPr>
                <w:rFonts w:ascii="Arial" w:hAnsi="Arial" w:cs="Arial"/>
                <w:sz w:val="20"/>
                <w:szCs w:val="20"/>
              </w:rPr>
            </w:pPr>
          </w:p>
        </w:tc>
      </w:tr>
      <w:tr w:rsidR="0098442E" w:rsidRPr="00581736" w14:paraId="36B5351F"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0E4D5124" w14:textId="77777777" w:rsidR="0098442E" w:rsidRPr="00581736" w:rsidRDefault="0098442E" w:rsidP="00DC4796">
            <w:pPr>
              <w:rPr>
                <w:rFonts w:ascii="Arial" w:hAnsi="Arial" w:cs="Arial"/>
                <w:i/>
                <w:sz w:val="20"/>
                <w:szCs w:val="20"/>
              </w:rPr>
            </w:pPr>
            <w:r w:rsidRPr="00581736">
              <w:rPr>
                <w:rFonts w:ascii="Arial" w:hAnsi="Arial" w:cs="Arial"/>
                <w:i/>
                <w:sz w:val="20"/>
                <w:szCs w:val="20"/>
              </w:rPr>
              <w:t>Building Construction (Company) (8)</w:t>
            </w:r>
          </w:p>
        </w:tc>
        <w:tc>
          <w:tcPr>
            <w:tcW w:w="3192" w:type="dxa"/>
            <w:tcBorders>
              <w:top w:val="single" w:sz="4" w:space="0" w:color="auto"/>
              <w:left w:val="single" w:sz="4" w:space="0" w:color="auto"/>
              <w:bottom w:val="nil"/>
              <w:right w:val="single" w:sz="4" w:space="0" w:color="auto"/>
            </w:tcBorders>
          </w:tcPr>
          <w:p w14:paraId="472E8687" w14:textId="77777777" w:rsidR="0098442E" w:rsidRPr="00581736" w:rsidRDefault="0098442E" w:rsidP="00DC4796">
            <w:pPr>
              <w:rPr>
                <w:rFonts w:ascii="Arial" w:hAnsi="Arial" w:cs="Arial"/>
                <w:sz w:val="20"/>
                <w:szCs w:val="20"/>
              </w:rPr>
            </w:pPr>
            <w:r w:rsidRPr="00581736">
              <w:rPr>
                <w:rFonts w:ascii="Arial" w:hAnsi="Arial" w:cs="Arial"/>
                <w:sz w:val="20"/>
                <w:szCs w:val="20"/>
              </w:rPr>
              <w:t>General Liability (Premises/ Operations and Completed Operations)</w:t>
            </w:r>
          </w:p>
          <w:p w14:paraId="5EEBC893" w14:textId="77777777" w:rsidR="0098442E" w:rsidRPr="00581736" w:rsidRDefault="0098442E" w:rsidP="00DC4796">
            <w:pPr>
              <w:rPr>
                <w:rFonts w:ascii="Arial" w:hAnsi="Arial" w:cs="Arial"/>
                <w:sz w:val="20"/>
                <w:szCs w:val="20"/>
              </w:rPr>
            </w:pPr>
            <w:r w:rsidRPr="00581736">
              <w:rPr>
                <w:rFonts w:ascii="Arial" w:hAnsi="Arial" w:cs="Arial"/>
                <w:sz w:val="20"/>
                <w:szCs w:val="20"/>
              </w:rPr>
              <w:t>Workers’ Compensation</w:t>
            </w:r>
          </w:p>
        </w:tc>
        <w:tc>
          <w:tcPr>
            <w:tcW w:w="3192" w:type="dxa"/>
            <w:tcBorders>
              <w:top w:val="single" w:sz="4" w:space="0" w:color="auto"/>
              <w:left w:val="single" w:sz="4" w:space="0" w:color="auto"/>
              <w:bottom w:val="nil"/>
              <w:right w:val="single" w:sz="4" w:space="0" w:color="auto"/>
            </w:tcBorders>
          </w:tcPr>
          <w:p w14:paraId="167A9FF3" w14:textId="77777777" w:rsidR="0098442E" w:rsidRPr="00581736" w:rsidRDefault="0098442E" w:rsidP="00DC4796">
            <w:pPr>
              <w:rPr>
                <w:rFonts w:ascii="Arial" w:hAnsi="Arial" w:cs="Arial"/>
                <w:sz w:val="20"/>
                <w:szCs w:val="20"/>
              </w:rPr>
            </w:pPr>
            <w:r w:rsidRPr="00581736">
              <w:rPr>
                <w:rFonts w:ascii="Arial" w:hAnsi="Arial" w:cs="Arial"/>
                <w:sz w:val="20"/>
                <w:szCs w:val="20"/>
              </w:rPr>
              <w:t>$2,000,000/$4,000,000 (minimum)</w:t>
            </w:r>
          </w:p>
          <w:p w14:paraId="7956DA02" w14:textId="77777777" w:rsidR="0098442E" w:rsidRPr="00581736" w:rsidRDefault="0098442E" w:rsidP="00DC4796">
            <w:pPr>
              <w:rPr>
                <w:rFonts w:ascii="Arial" w:hAnsi="Arial" w:cs="Arial"/>
                <w:sz w:val="20"/>
                <w:szCs w:val="20"/>
              </w:rPr>
            </w:pPr>
          </w:p>
          <w:p w14:paraId="13F6696D" w14:textId="77777777" w:rsidR="0098442E" w:rsidRPr="00581736" w:rsidRDefault="0098442E" w:rsidP="00DC4796">
            <w:pPr>
              <w:rPr>
                <w:rFonts w:ascii="Arial" w:hAnsi="Arial" w:cs="Arial"/>
                <w:sz w:val="20"/>
                <w:szCs w:val="20"/>
              </w:rPr>
            </w:pPr>
            <w:r w:rsidRPr="00581736">
              <w:rPr>
                <w:rFonts w:ascii="Arial" w:hAnsi="Arial" w:cs="Arial"/>
                <w:sz w:val="20"/>
                <w:szCs w:val="20"/>
              </w:rPr>
              <w:t>WC – Statutory</w:t>
            </w:r>
          </w:p>
          <w:p w14:paraId="6F37473F" w14:textId="77777777" w:rsidR="0098442E" w:rsidRPr="00581736" w:rsidRDefault="0098442E" w:rsidP="00DC4796">
            <w:pPr>
              <w:rPr>
                <w:rFonts w:ascii="Arial" w:hAnsi="Arial" w:cs="Arial"/>
                <w:sz w:val="20"/>
                <w:szCs w:val="20"/>
              </w:rPr>
            </w:pPr>
            <w:r w:rsidRPr="00581736">
              <w:rPr>
                <w:rFonts w:ascii="Arial" w:hAnsi="Arial" w:cs="Arial"/>
                <w:sz w:val="20"/>
                <w:szCs w:val="20"/>
              </w:rPr>
              <w:t>Employers’ Liability - $500,000</w:t>
            </w:r>
          </w:p>
        </w:tc>
      </w:tr>
      <w:tr w:rsidR="0098442E" w:rsidRPr="00581736" w14:paraId="0A020191"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60C3BC34" w14:textId="77777777" w:rsidR="0098442E" w:rsidRPr="00581736" w:rsidRDefault="0098442E"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5017FDD7" w14:textId="77777777" w:rsidR="0098442E" w:rsidRPr="00581736" w:rsidRDefault="0098442E" w:rsidP="00DC4796">
            <w:pPr>
              <w:rPr>
                <w:rFonts w:ascii="Arial" w:hAnsi="Arial" w:cs="Arial"/>
                <w:sz w:val="20"/>
                <w:szCs w:val="20"/>
              </w:rPr>
            </w:pPr>
            <w:r w:rsidRPr="00581736">
              <w:rPr>
                <w:rFonts w:ascii="Arial" w:hAnsi="Arial" w:cs="Arial"/>
                <w:sz w:val="20"/>
                <w:szCs w:val="20"/>
              </w:rPr>
              <w:t>Automobile Liability (include hired and non-owned autos)</w:t>
            </w:r>
          </w:p>
        </w:tc>
        <w:tc>
          <w:tcPr>
            <w:tcW w:w="3192" w:type="dxa"/>
            <w:tcBorders>
              <w:top w:val="nil"/>
              <w:left w:val="single" w:sz="4" w:space="0" w:color="auto"/>
              <w:bottom w:val="single" w:sz="4" w:space="0" w:color="auto"/>
              <w:right w:val="single" w:sz="4" w:space="0" w:color="auto"/>
            </w:tcBorders>
          </w:tcPr>
          <w:p w14:paraId="437210F9" w14:textId="77777777" w:rsidR="0098442E" w:rsidRPr="00581736" w:rsidRDefault="0098442E" w:rsidP="00DC4796">
            <w:pPr>
              <w:rPr>
                <w:rFonts w:ascii="Arial" w:hAnsi="Arial" w:cs="Arial"/>
                <w:sz w:val="20"/>
                <w:szCs w:val="20"/>
              </w:rPr>
            </w:pPr>
            <w:r w:rsidRPr="00581736">
              <w:rPr>
                <w:rFonts w:ascii="Arial" w:hAnsi="Arial" w:cs="Arial"/>
                <w:sz w:val="20"/>
                <w:szCs w:val="20"/>
              </w:rPr>
              <w:t>$2,000,000 Combined Single Limit (minimum)</w:t>
            </w:r>
          </w:p>
        </w:tc>
      </w:tr>
      <w:tr w:rsidR="0098442E" w:rsidRPr="00581736" w14:paraId="16CED98E"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0A02DABD" w14:textId="77777777" w:rsidR="0098442E" w:rsidRPr="00581736" w:rsidRDefault="0098442E" w:rsidP="00DC4796">
            <w:pPr>
              <w:rPr>
                <w:rFonts w:ascii="Arial" w:hAnsi="Arial" w:cs="Arial"/>
                <w:i/>
                <w:sz w:val="20"/>
                <w:szCs w:val="20"/>
              </w:rPr>
            </w:pPr>
            <w:r w:rsidRPr="00581736">
              <w:rPr>
                <w:rFonts w:ascii="Arial" w:hAnsi="Arial" w:cs="Arial"/>
                <w:i/>
                <w:sz w:val="20"/>
                <w:szCs w:val="20"/>
              </w:rPr>
              <w:t>General Building Services (Company) (9)</w:t>
            </w:r>
          </w:p>
        </w:tc>
        <w:tc>
          <w:tcPr>
            <w:tcW w:w="3192" w:type="dxa"/>
            <w:tcBorders>
              <w:top w:val="single" w:sz="4" w:space="0" w:color="auto"/>
              <w:left w:val="single" w:sz="4" w:space="0" w:color="auto"/>
              <w:bottom w:val="nil"/>
              <w:right w:val="single" w:sz="4" w:space="0" w:color="auto"/>
            </w:tcBorders>
          </w:tcPr>
          <w:p w14:paraId="2A8E4DF1" w14:textId="77777777" w:rsidR="0098442E" w:rsidRPr="00581736" w:rsidRDefault="0098442E" w:rsidP="0098442E">
            <w:pPr>
              <w:rPr>
                <w:rFonts w:ascii="Arial" w:hAnsi="Arial" w:cs="Arial"/>
                <w:sz w:val="20"/>
                <w:szCs w:val="20"/>
              </w:rPr>
            </w:pPr>
            <w:r w:rsidRPr="00581736">
              <w:rPr>
                <w:rFonts w:ascii="Arial" w:hAnsi="Arial" w:cs="Arial"/>
                <w:sz w:val="20"/>
                <w:szCs w:val="20"/>
              </w:rPr>
              <w:t>General Liability (Premises/ Operations and Completed Operations)</w:t>
            </w:r>
          </w:p>
          <w:p w14:paraId="3050E2C1" w14:textId="77777777" w:rsidR="0098442E" w:rsidRPr="00581736" w:rsidRDefault="0098442E" w:rsidP="0098442E">
            <w:pPr>
              <w:rPr>
                <w:rFonts w:ascii="Arial" w:hAnsi="Arial" w:cs="Arial"/>
                <w:sz w:val="20"/>
                <w:szCs w:val="20"/>
              </w:rPr>
            </w:pPr>
            <w:r w:rsidRPr="00581736">
              <w:rPr>
                <w:rFonts w:ascii="Arial" w:hAnsi="Arial" w:cs="Arial"/>
                <w:sz w:val="20"/>
                <w:szCs w:val="20"/>
              </w:rPr>
              <w:t xml:space="preserve">Workers’ Compensation </w:t>
            </w:r>
          </w:p>
        </w:tc>
        <w:tc>
          <w:tcPr>
            <w:tcW w:w="3192" w:type="dxa"/>
            <w:tcBorders>
              <w:top w:val="single" w:sz="4" w:space="0" w:color="auto"/>
              <w:left w:val="single" w:sz="4" w:space="0" w:color="auto"/>
              <w:bottom w:val="nil"/>
              <w:right w:val="single" w:sz="4" w:space="0" w:color="auto"/>
            </w:tcBorders>
          </w:tcPr>
          <w:p w14:paraId="2A17D58A" w14:textId="77777777" w:rsidR="0098442E" w:rsidRPr="00581736" w:rsidRDefault="0098442E" w:rsidP="00DC4796">
            <w:pPr>
              <w:rPr>
                <w:rFonts w:ascii="Arial" w:hAnsi="Arial" w:cs="Arial"/>
                <w:sz w:val="20"/>
                <w:szCs w:val="20"/>
              </w:rPr>
            </w:pPr>
            <w:r w:rsidRPr="00581736">
              <w:rPr>
                <w:rFonts w:ascii="Arial" w:hAnsi="Arial" w:cs="Arial"/>
                <w:sz w:val="20"/>
                <w:szCs w:val="20"/>
              </w:rPr>
              <w:t>$1,000,000 (minimum)</w:t>
            </w:r>
          </w:p>
          <w:p w14:paraId="6F67D749" w14:textId="77777777" w:rsidR="0098442E" w:rsidRPr="00581736" w:rsidRDefault="0098442E" w:rsidP="00DC4796">
            <w:pPr>
              <w:rPr>
                <w:rFonts w:ascii="Arial" w:hAnsi="Arial" w:cs="Arial"/>
                <w:sz w:val="20"/>
                <w:szCs w:val="20"/>
              </w:rPr>
            </w:pPr>
          </w:p>
          <w:p w14:paraId="7DBB08A5" w14:textId="77777777" w:rsidR="0098442E" w:rsidRPr="00581736" w:rsidRDefault="0098442E" w:rsidP="00DC4796">
            <w:pPr>
              <w:rPr>
                <w:rFonts w:ascii="Arial" w:hAnsi="Arial" w:cs="Arial"/>
                <w:sz w:val="20"/>
                <w:szCs w:val="20"/>
              </w:rPr>
            </w:pPr>
          </w:p>
          <w:p w14:paraId="0B47AF56" w14:textId="77777777" w:rsidR="0098442E" w:rsidRPr="00581736" w:rsidRDefault="0098442E" w:rsidP="00DC4796">
            <w:pPr>
              <w:rPr>
                <w:rFonts w:ascii="Arial" w:hAnsi="Arial" w:cs="Arial"/>
                <w:sz w:val="20"/>
                <w:szCs w:val="20"/>
              </w:rPr>
            </w:pPr>
            <w:r w:rsidRPr="00581736">
              <w:rPr>
                <w:rFonts w:ascii="Arial" w:hAnsi="Arial" w:cs="Arial"/>
                <w:sz w:val="20"/>
                <w:szCs w:val="20"/>
              </w:rPr>
              <w:t>WC – Statutory</w:t>
            </w:r>
          </w:p>
          <w:p w14:paraId="581E206D" w14:textId="77777777" w:rsidR="0098442E" w:rsidRPr="00581736" w:rsidRDefault="0098442E" w:rsidP="00DC4796">
            <w:pPr>
              <w:rPr>
                <w:rFonts w:ascii="Arial" w:hAnsi="Arial" w:cs="Arial"/>
                <w:sz w:val="20"/>
                <w:szCs w:val="20"/>
              </w:rPr>
            </w:pPr>
            <w:r w:rsidRPr="00581736">
              <w:rPr>
                <w:rFonts w:ascii="Arial" w:hAnsi="Arial" w:cs="Arial"/>
                <w:sz w:val="20"/>
                <w:szCs w:val="20"/>
              </w:rPr>
              <w:t>Employers’ Liability - $500,000</w:t>
            </w:r>
          </w:p>
        </w:tc>
      </w:tr>
      <w:tr w:rsidR="0098442E" w:rsidRPr="00581736" w14:paraId="19734BF4"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187CDBE7" w14:textId="77777777" w:rsidR="0098442E" w:rsidRPr="00581736" w:rsidRDefault="0098442E"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090CF30E" w14:textId="77777777" w:rsidR="0098442E" w:rsidRPr="00581736" w:rsidRDefault="0098442E" w:rsidP="0098442E">
            <w:pPr>
              <w:rPr>
                <w:rFonts w:ascii="Arial" w:hAnsi="Arial" w:cs="Arial"/>
                <w:sz w:val="20"/>
                <w:szCs w:val="20"/>
              </w:rPr>
            </w:pPr>
            <w:r w:rsidRPr="00581736">
              <w:rPr>
                <w:rFonts w:ascii="Arial" w:hAnsi="Arial" w:cs="Arial"/>
                <w:sz w:val="20"/>
                <w:szCs w:val="20"/>
              </w:rPr>
              <w:t>Automobile Liability (include hired and non-owned autos)</w:t>
            </w:r>
          </w:p>
        </w:tc>
        <w:tc>
          <w:tcPr>
            <w:tcW w:w="3192" w:type="dxa"/>
            <w:tcBorders>
              <w:top w:val="nil"/>
              <w:left w:val="single" w:sz="4" w:space="0" w:color="auto"/>
              <w:bottom w:val="single" w:sz="4" w:space="0" w:color="auto"/>
              <w:right w:val="single" w:sz="4" w:space="0" w:color="auto"/>
            </w:tcBorders>
          </w:tcPr>
          <w:p w14:paraId="50D51429" w14:textId="77777777" w:rsidR="0098442E" w:rsidRPr="00581736" w:rsidRDefault="0098442E" w:rsidP="00DC4796">
            <w:pPr>
              <w:rPr>
                <w:rFonts w:ascii="Arial" w:hAnsi="Arial" w:cs="Arial"/>
                <w:sz w:val="20"/>
                <w:szCs w:val="20"/>
              </w:rPr>
            </w:pPr>
            <w:r w:rsidRPr="00581736">
              <w:rPr>
                <w:rFonts w:ascii="Arial" w:hAnsi="Arial" w:cs="Arial"/>
                <w:sz w:val="20"/>
                <w:szCs w:val="20"/>
              </w:rPr>
              <w:t>$1,000,000 Combined Single Limit (minimum)</w:t>
            </w:r>
          </w:p>
        </w:tc>
      </w:tr>
      <w:tr w:rsidR="0098442E" w:rsidRPr="00581736" w14:paraId="4C0EE891"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7735880F" w14:textId="77777777" w:rsidR="0098442E" w:rsidRPr="00581736" w:rsidRDefault="0098442E" w:rsidP="00DC4796">
            <w:pPr>
              <w:rPr>
                <w:rFonts w:ascii="Arial" w:hAnsi="Arial" w:cs="Arial"/>
                <w:i/>
                <w:sz w:val="20"/>
                <w:szCs w:val="20"/>
              </w:rPr>
            </w:pPr>
            <w:r w:rsidRPr="00581736">
              <w:rPr>
                <w:rFonts w:ascii="Arial" w:hAnsi="Arial" w:cs="Arial"/>
                <w:i/>
                <w:sz w:val="20"/>
                <w:szCs w:val="20"/>
              </w:rPr>
              <w:t>General Building Services (Individual) (10)</w:t>
            </w:r>
          </w:p>
        </w:tc>
        <w:tc>
          <w:tcPr>
            <w:tcW w:w="3192" w:type="dxa"/>
            <w:tcBorders>
              <w:top w:val="single" w:sz="4" w:space="0" w:color="auto"/>
              <w:left w:val="single" w:sz="4" w:space="0" w:color="auto"/>
              <w:bottom w:val="nil"/>
              <w:right w:val="single" w:sz="4" w:space="0" w:color="auto"/>
            </w:tcBorders>
          </w:tcPr>
          <w:p w14:paraId="5BB19F09" w14:textId="77777777" w:rsidR="0098442E" w:rsidRPr="00581736" w:rsidRDefault="0098442E" w:rsidP="0098442E">
            <w:pPr>
              <w:rPr>
                <w:rFonts w:ascii="Arial" w:hAnsi="Arial" w:cs="Arial"/>
                <w:sz w:val="20"/>
                <w:szCs w:val="20"/>
              </w:rPr>
            </w:pPr>
            <w:r w:rsidRPr="00581736">
              <w:rPr>
                <w:rFonts w:ascii="Arial" w:hAnsi="Arial" w:cs="Arial"/>
                <w:sz w:val="20"/>
                <w:szCs w:val="20"/>
              </w:rPr>
              <w:t>General Liability (Premises/ Operations and Completed Operations)</w:t>
            </w:r>
          </w:p>
        </w:tc>
        <w:tc>
          <w:tcPr>
            <w:tcW w:w="3192" w:type="dxa"/>
            <w:tcBorders>
              <w:top w:val="single" w:sz="4" w:space="0" w:color="auto"/>
              <w:left w:val="single" w:sz="4" w:space="0" w:color="auto"/>
              <w:bottom w:val="nil"/>
              <w:right w:val="single" w:sz="4" w:space="0" w:color="auto"/>
            </w:tcBorders>
          </w:tcPr>
          <w:p w14:paraId="482EF236" w14:textId="77777777" w:rsidR="0098442E" w:rsidRPr="00581736" w:rsidRDefault="0098442E" w:rsidP="00DC4796">
            <w:pPr>
              <w:rPr>
                <w:rFonts w:ascii="Arial" w:hAnsi="Arial" w:cs="Arial"/>
                <w:sz w:val="20"/>
                <w:szCs w:val="20"/>
              </w:rPr>
            </w:pPr>
            <w:r w:rsidRPr="00581736">
              <w:rPr>
                <w:rFonts w:ascii="Arial" w:hAnsi="Arial" w:cs="Arial"/>
                <w:sz w:val="20"/>
                <w:szCs w:val="20"/>
              </w:rPr>
              <w:t>$500,000 (Minimum)</w:t>
            </w:r>
          </w:p>
        </w:tc>
      </w:tr>
      <w:tr w:rsidR="0098442E" w:rsidRPr="00581736" w14:paraId="5BD4C5DD"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72FCF28A" w14:textId="77777777" w:rsidR="0098442E" w:rsidRPr="00581736" w:rsidRDefault="0098442E"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6CF19F9A" w14:textId="77777777" w:rsidR="0098442E" w:rsidRPr="00581736" w:rsidRDefault="0098442E" w:rsidP="0098442E">
            <w:pPr>
              <w:rPr>
                <w:rFonts w:ascii="Arial" w:hAnsi="Arial" w:cs="Arial"/>
                <w:sz w:val="20"/>
                <w:szCs w:val="20"/>
              </w:rPr>
            </w:pPr>
            <w:r w:rsidRPr="00581736">
              <w:rPr>
                <w:rFonts w:ascii="Arial" w:hAnsi="Arial" w:cs="Arial"/>
                <w:sz w:val="20"/>
                <w:szCs w:val="20"/>
              </w:rPr>
              <w:t>Automobile Liability</w:t>
            </w:r>
          </w:p>
        </w:tc>
        <w:tc>
          <w:tcPr>
            <w:tcW w:w="3192" w:type="dxa"/>
            <w:tcBorders>
              <w:top w:val="nil"/>
              <w:left w:val="single" w:sz="4" w:space="0" w:color="auto"/>
              <w:bottom w:val="single" w:sz="4" w:space="0" w:color="auto"/>
              <w:right w:val="single" w:sz="4" w:space="0" w:color="auto"/>
            </w:tcBorders>
          </w:tcPr>
          <w:p w14:paraId="0C84C05F" w14:textId="77777777" w:rsidR="0098442E" w:rsidRPr="00581736" w:rsidRDefault="0098442E" w:rsidP="00DC4796">
            <w:pPr>
              <w:rPr>
                <w:rFonts w:ascii="Arial" w:hAnsi="Arial" w:cs="Arial"/>
                <w:sz w:val="20"/>
                <w:szCs w:val="20"/>
              </w:rPr>
            </w:pPr>
            <w:r w:rsidRPr="00581736">
              <w:rPr>
                <w:rFonts w:ascii="Arial" w:hAnsi="Arial" w:cs="Arial"/>
                <w:sz w:val="20"/>
                <w:szCs w:val="20"/>
              </w:rPr>
              <w:t>$250,000 Combined Single Limit (Minimum)</w:t>
            </w:r>
          </w:p>
        </w:tc>
      </w:tr>
    </w:tbl>
    <w:p w14:paraId="0CB7A8D3" w14:textId="77777777" w:rsidR="003B1EAF" w:rsidRDefault="003B1EAF" w:rsidP="00DC4796">
      <w:pPr>
        <w:rPr>
          <w:rFonts w:ascii="Arial" w:hAnsi="Arial" w:cs="Arial"/>
          <w:sz w:val="20"/>
          <w:szCs w:val="20"/>
        </w:rPr>
      </w:pPr>
      <w:r>
        <w:rPr>
          <w:rFonts w:ascii="Arial" w:hAnsi="Arial" w:cs="Arial"/>
          <w:sz w:val="20"/>
          <w:szCs w:val="20"/>
        </w:rPr>
        <w:t>(1)</w:t>
      </w:r>
      <w:r>
        <w:rPr>
          <w:rFonts w:ascii="Arial" w:hAnsi="Arial" w:cs="Arial"/>
          <w:sz w:val="20"/>
          <w:szCs w:val="20"/>
        </w:rPr>
        <w:tab/>
        <w:t>Administrative (company) contractor examples:  cabling companies</w:t>
      </w:r>
    </w:p>
    <w:p w14:paraId="7CD44B97" w14:textId="77777777" w:rsidR="003B1EAF" w:rsidRDefault="003B1EAF" w:rsidP="00DC4796">
      <w:pPr>
        <w:rPr>
          <w:rFonts w:ascii="Arial" w:hAnsi="Arial" w:cs="Arial"/>
          <w:sz w:val="20"/>
          <w:szCs w:val="20"/>
        </w:rPr>
      </w:pPr>
    </w:p>
    <w:p w14:paraId="7764CEBF" w14:textId="77777777" w:rsidR="003B1EAF" w:rsidRDefault="003B1EAF" w:rsidP="00DC4796">
      <w:pPr>
        <w:rPr>
          <w:rFonts w:ascii="Arial" w:hAnsi="Arial" w:cs="Arial"/>
          <w:sz w:val="20"/>
          <w:szCs w:val="20"/>
        </w:rPr>
      </w:pPr>
      <w:r>
        <w:rPr>
          <w:rFonts w:ascii="Arial" w:hAnsi="Arial" w:cs="Arial"/>
          <w:sz w:val="20"/>
          <w:szCs w:val="20"/>
        </w:rPr>
        <w:t>(2)</w:t>
      </w:r>
      <w:r>
        <w:rPr>
          <w:rFonts w:ascii="Arial" w:hAnsi="Arial" w:cs="Arial"/>
          <w:sz w:val="20"/>
          <w:szCs w:val="20"/>
        </w:rPr>
        <w:tab/>
        <w:t>Administrative (individuals) contractor examples:  IT programmer, accountant, grant writer</w:t>
      </w:r>
    </w:p>
    <w:p w14:paraId="715C6EFE" w14:textId="77777777" w:rsidR="003B1EAF" w:rsidRDefault="003B1EAF" w:rsidP="00DC4796">
      <w:pPr>
        <w:rPr>
          <w:rFonts w:ascii="Arial" w:hAnsi="Arial" w:cs="Arial"/>
          <w:sz w:val="20"/>
          <w:szCs w:val="20"/>
        </w:rPr>
      </w:pPr>
    </w:p>
    <w:p w14:paraId="021AFEFD" w14:textId="77777777" w:rsidR="003B1EAF" w:rsidRDefault="003B1EAF" w:rsidP="003B1EAF">
      <w:pPr>
        <w:ind w:left="720" w:hanging="720"/>
        <w:rPr>
          <w:rFonts w:ascii="Arial" w:hAnsi="Arial" w:cs="Arial"/>
          <w:sz w:val="20"/>
          <w:szCs w:val="20"/>
        </w:rPr>
      </w:pPr>
      <w:r>
        <w:rPr>
          <w:rFonts w:ascii="Arial" w:hAnsi="Arial" w:cs="Arial"/>
          <w:sz w:val="20"/>
          <w:szCs w:val="20"/>
        </w:rPr>
        <w:t>(3)</w:t>
      </w:r>
      <w:r>
        <w:rPr>
          <w:rFonts w:ascii="Arial" w:hAnsi="Arial" w:cs="Arial"/>
          <w:sz w:val="20"/>
          <w:szCs w:val="20"/>
        </w:rPr>
        <w:tab/>
        <w:t>Consumer Services (company) contractor examples: Vocation programs, respite programs, residence programs</w:t>
      </w:r>
    </w:p>
    <w:p w14:paraId="60B4D4FF" w14:textId="77777777" w:rsidR="003B1EAF" w:rsidRDefault="003B1EAF" w:rsidP="003B1EAF">
      <w:pPr>
        <w:ind w:left="720" w:hanging="720"/>
        <w:rPr>
          <w:rFonts w:ascii="Arial" w:hAnsi="Arial" w:cs="Arial"/>
          <w:sz w:val="20"/>
          <w:szCs w:val="20"/>
        </w:rPr>
      </w:pPr>
    </w:p>
    <w:p w14:paraId="145C3779" w14:textId="77777777" w:rsidR="003B1EAF" w:rsidRDefault="003B1EAF" w:rsidP="003B1EAF">
      <w:pPr>
        <w:ind w:left="720" w:hanging="720"/>
        <w:rPr>
          <w:rFonts w:ascii="Arial" w:hAnsi="Arial" w:cs="Arial"/>
          <w:sz w:val="20"/>
          <w:szCs w:val="20"/>
        </w:rPr>
      </w:pPr>
      <w:r>
        <w:rPr>
          <w:rFonts w:ascii="Arial" w:hAnsi="Arial" w:cs="Arial"/>
          <w:sz w:val="20"/>
          <w:szCs w:val="20"/>
        </w:rPr>
        <w:t>(4)</w:t>
      </w:r>
      <w:r>
        <w:rPr>
          <w:rFonts w:ascii="Arial" w:hAnsi="Arial" w:cs="Arial"/>
          <w:sz w:val="20"/>
          <w:szCs w:val="20"/>
        </w:rPr>
        <w:tab/>
        <w:t>Professional, Consumer Services (individual) – Physicians</w:t>
      </w:r>
      <w:r w:rsidR="00804813">
        <w:rPr>
          <w:rFonts w:ascii="Arial" w:hAnsi="Arial" w:cs="Arial"/>
          <w:sz w:val="20"/>
          <w:szCs w:val="20"/>
        </w:rPr>
        <w:t>'</w:t>
      </w:r>
      <w:r>
        <w:rPr>
          <w:rFonts w:ascii="Arial" w:hAnsi="Arial" w:cs="Arial"/>
          <w:sz w:val="20"/>
          <w:szCs w:val="20"/>
        </w:rPr>
        <w:t xml:space="preserve"> contractor is limited to medical doctors</w:t>
      </w:r>
    </w:p>
    <w:p w14:paraId="30C8D89A" w14:textId="77777777" w:rsidR="003B1EAF" w:rsidRDefault="003B1EAF" w:rsidP="003B1EAF">
      <w:pPr>
        <w:ind w:left="720" w:hanging="720"/>
        <w:rPr>
          <w:rFonts w:ascii="Arial" w:hAnsi="Arial" w:cs="Arial"/>
          <w:sz w:val="20"/>
          <w:szCs w:val="20"/>
        </w:rPr>
      </w:pPr>
    </w:p>
    <w:p w14:paraId="242A55E7" w14:textId="77777777" w:rsidR="003B1EAF" w:rsidRDefault="003B1EAF" w:rsidP="003B1EAF">
      <w:pPr>
        <w:ind w:left="720" w:hanging="720"/>
        <w:rPr>
          <w:rFonts w:ascii="Arial" w:hAnsi="Arial" w:cs="Arial"/>
          <w:sz w:val="20"/>
          <w:szCs w:val="20"/>
        </w:rPr>
      </w:pPr>
      <w:r>
        <w:rPr>
          <w:rFonts w:ascii="Arial" w:hAnsi="Arial" w:cs="Arial"/>
          <w:sz w:val="20"/>
          <w:szCs w:val="20"/>
        </w:rPr>
        <w:t>(5)</w:t>
      </w:r>
      <w:r>
        <w:rPr>
          <w:rFonts w:ascii="Arial" w:hAnsi="Arial" w:cs="Arial"/>
          <w:sz w:val="20"/>
          <w:szCs w:val="20"/>
        </w:rPr>
        <w:tab/>
        <w:t>General liability coverage is not required for individuals rendering services strictly on the center’s premises</w:t>
      </w:r>
    </w:p>
    <w:p w14:paraId="072E3D1D" w14:textId="77777777" w:rsidR="003B1EAF" w:rsidRDefault="003B1EAF" w:rsidP="003B1EAF">
      <w:pPr>
        <w:ind w:left="720" w:hanging="720"/>
        <w:rPr>
          <w:rFonts w:ascii="Arial" w:hAnsi="Arial" w:cs="Arial"/>
          <w:sz w:val="20"/>
          <w:szCs w:val="20"/>
        </w:rPr>
      </w:pPr>
    </w:p>
    <w:p w14:paraId="13EB2BDF" w14:textId="77777777" w:rsidR="003B1EAF" w:rsidRDefault="003B1EAF" w:rsidP="003B1EAF">
      <w:pPr>
        <w:ind w:left="720" w:hanging="720"/>
        <w:rPr>
          <w:rFonts w:ascii="Arial" w:hAnsi="Arial" w:cs="Arial"/>
          <w:sz w:val="20"/>
          <w:szCs w:val="20"/>
        </w:rPr>
      </w:pPr>
      <w:r>
        <w:rPr>
          <w:rFonts w:ascii="Arial" w:hAnsi="Arial" w:cs="Arial"/>
          <w:sz w:val="20"/>
          <w:szCs w:val="20"/>
        </w:rPr>
        <w:t>(6)</w:t>
      </w:r>
      <w:r>
        <w:rPr>
          <w:rFonts w:ascii="Arial" w:hAnsi="Arial" w:cs="Arial"/>
          <w:sz w:val="20"/>
          <w:szCs w:val="20"/>
        </w:rPr>
        <w:tab/>
        <w:t>Professional, Consumer Services (individual) – Non-physician contractor examples: psychologists, nurses, therapists, etc.</w:t>
      </w:r>
    </w:p>
    <w:p w14:paraId="3FFED58A" w14:textId="77777777" w:rsidR="003B1EAF" w:rsidRDefault="003B1EAF" w:rsidP="003B1EAF">
      <w:pPr>
        <w:ind w:left="720" w:hanging="720"/>
        <w:rPr>
          <w:rFonts w:ascii="Arial" w:hAnsi="Arial" w:cs="Arial"/>
          <w:sz w:val="20"/>
          <w:szCs w:val="20"/>
        </w:rPr>
      </w:pPr>
    </w:p>
    <w:p w14:paraId="2E52EC92" w14:textId="77777777" w:rsidR="003B1EAF" w:rsidRDefault="003B1EAF" w:rsidP="003B1EAF">
      <w:pPr>
        <w:ind w:left="720" w:hanging="720"/>
        <w:rPr>
          <w:rFonts w:ascii="Arial" w:hAnsi="Arial" w:cs="Arial"/>
          <w:sz w:val="20"/>
          <w:szCs w:val="20"/>
        </w:rPr>
      </w:pPr>
      <w:r>
        <w:rPr>
          <w:rFonts w:ascii="Arial" w:hAnsi="Arial" w:cs="Arial"/>
          <w:sz w:val="20"/>
          <w:szCs w:val="20"/>
        </w:rPr>
        <w:t>(7)</w:t>
      </w:r>
      <w:r>
        <w:rPr>
          <w:rFonts w:ascii="Arial" w:hAnsi="Arial" w:cs="Arial"/>
          <w:sz w:val="20"/>
          <w:szCs w:val="20"/>
        </w:rPr>
        <w:tab/>
        <w:t xml:space="preserve">Professional – With Family Contact (individual) is limited to clients being cared for by family members for </w:t>
      </w:r>
      <w:r w:rsidR="004971E1">
        <w:rPr>
          <w:rFonts w:ascii="Arial" w:hAnsi="Arial" w:cs="Arial"/>
          <w:sz w:val="20"/>
          <w:szCs w:val="20"/>
        </w:rPr>
        <w:t>whom</w:t>
      </w:r>
      <w:r>
        <w:rPr>
          <w:rFonts w:ascii="Arial" w:hAnsi="Arial" w:cs="Arial"/>
          <w:sz w:val="20"/>
          <w:szCs w:val="20"/>
        </w:rPr>
        <w:t xml:space="preserve"> the family receives some compensation and/or reimbursement from the center.</w:t>
      </w:r>
    </w:p>
    <w:p w14:paraId="3E4A63EC" w14:textId="77777777" w:rsidR="003B1EAF" w:rsidRDefault="003B1EAF" w:rsidP="003B1EAF">
      <w:pPr>
        <w:ind w:left="720" w:hanging="720"/>
        <w:rPr>
          <w:rFonts w:ascii="Arial" w:hAnsi="Arial" w:cs="Arial"/>
          <w:sz w:val="20"/>
          <w:szCs w:val="20"/>
        </w:rPr>
      </w:pPr>
    </w:p>
    <w:p w14:paraId="46E82821" w14:textId="77777777" w:rsidR="003B1EAF" w:rsidRDefault="003B1EAF" w:rsidP="003B1EAF">
      <w:pPr>
        <w:ind w:left="720" w:hanging="720"/>
        <w:rPr>
          <w:rFonts w:ascii="Arial" w:hAnsi="Arial" w:cs="Arial"/>
          <w:sz w:val="20"/>
          <w:szCs w:val="20"/>
        </w:rPr>
      </w:pPr>
      <w:r>
        <w:rPr>
          <w:rFonts w:ascii="Arial" w:hAnsi="Arial" w:cs="Arial"/>
          <w:sz w:val="20"/>
          <w:szCs w:val="20"/>
        </w:rPr>
        <w:t>(8)</w:t>
      </w:r>
      <w:r>
        <w:rPr>
          <w:rFonts w:ascii="Arial" w:hAnsi="Arial" w:cs="Arial"/>
          <w:sz w:val="20"/>
          <w:szCs w:val="20"/>
        </w:rPr>
        <w:tab/>
        <w:t>Building Construction (Company) contractor examples:  General contractors, subcontractors, architects, engineers, etc.</w:t>
      </w:r>
    </w:p>
    <w:p w14:paraId="53585A32" w14:textId="77777777" w:rsidR="003B1EAF" w:rsidRDefault="003B1EAF" w:rsidP="003B1EAF">
      <w:pPr>
        <w:ind w:left="720" w:hanging="720"/>
        <w:rPr>
          <w:rFonts w:ascii="Arial" w:hAnsi="Arial" w:cs="Arial"/>
          <w:sz w:val="20"/>
          <w:szCs w:val="20"/>
        </w:rPr>
      </w:pPr>
    </w:p>
    <w:p w14:paraId="7F8912B1" w14:textId="77777777" w:rsidR="003B1EAF" w:rsidRDefault="003B1EAF" w:rsidP="003B1EAF">
      <w:pPr>
        <w:ind w:left="720" w:hanging="720"/>
        <w:rPr>
          <w:rFonts w:ascii="Arial" w:hAnsi="Arial" w:cs="Arial"/>
          <w:sz w:val="20"/>
          <w:szCs w:val="20"/>
        </w:rPr>
      </w:pPr>
      <w:r>
        <w:rPr>
          <w:rFonts w:ascii="Arial" w:hAnsi="Arial" w:cs="Arial"/>
          <w:sz w:val="20"/>
          <w:szCs w:val="20"/>
        </w:rPr>
        <w:t>(9)</w:t>
      </w:r>
      <w:r>
        <w:rPr>
          <w:rFonts w:ascii="Arial" w:hAnsi="Arial" w:cs="Arial"/>
          <w:sz w:val="20"/>
          <w:szCs w:val="20"/>
        </w:rPr>
        <w:tab/>
        <w:t>General Building Services (Company) contractor examples:  Lawn maintenance, building maintenance, janitorial services, etc.</w:t>
      </w:r>
    </w:p>
    <w:p w14:paraId="489F0B08" w14:textId="77777777" w:rsidR="003B1EAF" w:rsidRDefault="003B1EAF" w:rsidP="003B1EAF">
      <w:pPr>
        <w:ind w:left="720" w:hanging="720"/>
        <w:rPr>
          <w:rFonts w:ascii="Arial" w:hAnsi="Arial" w:cs="Arial"/>
          <w:sz w:val="20"/>
          <w:szCs w:val="20"/>
        </w:rPr>
      </w:pPr>
    </w:p>
    <w:p w14:paraId="18772021" w14:textId="77777777" w:rsidR="003B1EAF" w:rsidRDefault="003B1EAF" w:rsidP="003B1EAF">
      <w:pPr>
        <w:ind w:left="720" w:hanging="720"/>
        <w:rPr>
          <w:rFonts w:ascii="Arial" w:hAnsi="Arial" w:cs="Arial"/>
          <w:sz w:val="20"/>
          <w:szCs w:val="20"/>
        </w:rPr>
      </w:pPr>
      <w:r>
        <w:rPr>
          <w:rFonts w:ascii="Arial" w:hAnsi="Arial" w:cs="Arial"/>
          <w:sz w:val="20"/>
          <w:szCs w:val="20"/>
        </w:rPr>
        <w:t>(10)</w:t>
      </w:r>
      <w:r>
        <w:rPr>
          <w:rFonts w:ascii="Arial" w:hAnsi="Arial" w:cs="Arial"/>
          <w:sz w:val="20"/>
          <w:szCs w:val="20"/>
        </w:rPr>
        <w:tab/>
        <w:t>General Building Services (Individual) contractor examples:  Lawn maintenance, building maintenance, janitorial services, etc.</w:t>
      </w:r>
    </w:p>
    <w:p w14:paraId="2D184CE2" w14:textId="77777777" w:rsidR="003B1EAF" w:rsidRDefault="003B1EAF" w:rsidP="003B1EAF">
      <w:pPr>
        <w:ind w:left="720" w:hanging="720"/>
        <w:rPr>
          <w:rFonts w:ascii="Arial" w:hAnsi="Arial" w:cs="Arial"/>
          <w:sz w:val="20"/>
          <w:szCs w:val="20"/>
        </w:rPr>
      </w:pPr>
    </w:p>
    <w:p w14:paraId="184A4B1A" w14:textId="77777777" w:rsidR="003B1EAF" w:rsidRDefault="003B1EAF" w:rsidP="003B1EAF">
      <w:pPr>
        <w:ind w:left="720" w:hanging="720"/>
        <w:rPr>
          <w:rFonts w:ascii="Arial" w:hAnsi="Arial" w:cs="Arial"/>
          <w:sz w:val="20"/>
          <w:szCs w:val="20"/>
        </w:rPr>
      </w:pPr>
    </w:p>
    <w:p w14:paraId="752FE57B" w14:textId="77777777" w:rsidR="003B1EAF" w:rsidRDefault="003B1EAF" w:rsidP="003B1EAF">
      <w:pPr>
        <w:numPr>
          <w:ilvl w:val="0"/>
          <w:numId w:val="2"/>
        </w:numPr>
        <w:rPr>
          <w:rFonts w:ascii="Arial" w:hAnsi="Arial" w:cs="Arial"/>
          <w:sz w:val="20"/>
          <w:szCs w:val="20"/>
        </w:rPr>
      </w:pPr>
      <w:r>
        <w:rPr>
          <w:rFonts w:ascii="Arial" w:hAnsi="Arial" w:cs="Arial"/>
          <w:sz w:val="20"/>
          <w:szCs w:val="20"/>
        </w:rPr>
        <w:t xml:space="preserve">The center should be named as </w:t>
      </w:r>
      <w:r w:rsidR="00787698">
        <w:rPr>
          <w:rFonts w:ascii="Arial" w:hAnsi="Arial" w:cs="Arial"/>
          <w:sz w:val="20"/>
          <w:szCs w:val="20"/>
        </w:rPr>
        <w:t xml:space="preserve">an </w:t>
      </w:r>
      <w:r>
        <w:rPr>
          <w:rFonts w:ascii="Arial" w:hAnsi="Arial" w:cs="Arial"/>
          <w:sz w:val="20"/>
          <w:szCs w:val="20"/>
        </w:rPr>
        <w:t>additional insured on each of the above policies.</w:t>
      </w:r>
    </w:p>
    <w:p w14:paraId="498392FF" w14:textId="77777777" w:rsidR="003B1EAF" w:rsidRDefault="003B1EAF" w:rsidP="003B1EAF">
      <w:pPr>
        <w:numPr>
          <w:ilvl w:val="0"/>
          <w:numId w:val="2"/>
        </w:numPr>
        <w:rPr>
          <w:rFonts w:ascii="Arial" w:hAnsi="Arial" w:cs="Arial"/>
          <w:sz w:val="20"/>
          <w:szCs w:val="20"/>
        </w:rPr>
      </w:pPr>
      <w:r>
        <w:rPr>
          <w:rFonts w:ascii="Arial" w:hAnsi="Arial" w:cs="Arial"/>
          <w:sz w:val="20"/>
          <w:szCs w:val="20"/>
        </w:rPr>
        <w:t>The center should obtain a certificate of insurance to verify coverage and to ensure notification in the event of any material changes in the policy.</w:t>
      </w:r>
    </w:p>
    <w:p w14:paraId="57AB2F74" w14:textId="77777777" w:rsidR="003B1EAF" w:rsidRDefault="003B1EAF" w:rsidP="003B1EAF">
      <w:pPr>
        <w:numPr>
          <w:ilvl w:val="0"/>
          <w:numId w:val="2"/>
        </w:numPr>
        <w:rPr>
          <w:rFonts w:ascii="Arial" w:hAnsi="Arial" w:cs="Arial"/>
          <w:sz w:val="20"/>
          <w:szCs w:val="20"/>
        </w:rPr>
      </w:pPr>
      <w:r>
        <w:rPr>
          <w:rFonts w:ascii="Arial" w:hAnsi="Arial" w:cs="Arial"/>
          <w:sz w:val="20"/>
          <w:szCs w:val="20"/>
        </w:rPr>
        <w:t>An umbrella policy may serve to meet the above limit of liability requirements.</w:t>
      </w:r>
    </w:p>
    <w:p w14:paraId="5D4867C8" w14:textId="77777777" w:rsidR="003B1EAF" w:rsidRDefault="003B1EAF" w:rsidP="003B1EAF">
      <w:pPr>
        <w:rPr>
          <w:rFonts w:ascii="Arial" w:hAnsi="Arial" w:cs="Arial"/>
          <w:sz w:val="20"/>
          <w:szCs w:val="20"/>
        </w:rPr>
      </w:pPr>
    </w:p>
    <w:p w14:paraId="3DC23A0D" w14:textId="77777777" w:rsidR="00A530D2" w:rsidRDefault="00A530D2" w:rsidP="003B1EAF">
      <w:pPr>
        <w:rPr>
          <w:rFonts w:ascii="Arial" w:hAnsi="Arial" w:cs="Arial"/>
          <w:sz w:val="20"/>
          <w:szCs w:val="20"/>
        </w:rPr>
      </w:pPr>
    </w:p>
    <w:p w14:paraId="5F39C8C2" w14:textId="77777777" w:rsidR="00A530D2" w:rsidRDefault="00A530D2" w:rsidP="003B1EAF">
      <w:pPr>
        <w:rPr>
          <w:rFonts w:ascii="Arial" w:hAnsi="Arial" w:cs="Arial"/>
          <w:sz w:val="20"/>
          <w:szCs w:val="20"/>
        </w:rPr>
      </w:pPr>
    </w:p>
    <w:p w14:paraId="46D7919E" w14:textId="77777777" w:rsidR="00A530D2" w:rsidRDefault="00A530D2" w:rsidP="003B1EAF">
      <w:pPr>
        <w:rPr>
          <w:rFonts w:ascii="Arial" w:hAnsi="Arial" w:cs="Arial"/>
          <w:sz w:val="20"/>
          <w:szCs w:val="20"/>
        </w:rPr>
      </w:pPr>
    </w:p>
    <w:p w14:paraId="56FA3DC1" w14:textId="77777777" w:rsidR="00A530D2" w:rsidRDefault="00A530D2" w:rsidP="003B1EAF">
      <w:pPr>
        <w:rPr>
          <w:rFonts w:ascii="Arial" w:hAnsi="Arial" w:cs="Arial"/>
          <w:sz w:val="20"/>
          <w:szCs w:val="20"/>
        </w:rPr>
      </w:pPr>
    </w:p>
    <w:p w14:paraId="591FE968" w14:textId="77777777" w:rsidR="00A530D2" w:rsidRDefault="00A530D2" w:rsidP="003B1EAF">
      <w:pPr>
        <w:rPr>
          <w:rFonts w:ascii="Arial" w:hAnsi="Arial" w:cs="Arial"/>
          <w:sz w:val="20"/>
          <w:szCs w:val="20"/>
        </w:rPr>
      </w:pPr>
    </w:p>
    <w:p w14:paraId="384A21E2" w14:textId="77777777" w:rsidR="00A530D2" w:rsidRDefault="00A530D2" w:rsidP="003B1EAF">
      <w:pPr>
        <w:rPr>
          <w:rFonts w:ascii="Arial" w:hAnsi="Arial" w:cs="Arial"/>
          <w:sz w:val="20"/>
          <w:szCs w:val="20"/>
        </w:rPr>
      </w:pPr>
    </w:p>
    <w:p w14:paraId="0F02B28C" w14:textId="77777777" w:rsidR="00A530D2" w:rsidRDefault="00A530D2" w:rsidP="003B1EAF">
      <w:pPr>
        <w:rPr>
          <w:rFonts w:ascii="Arial" w:hAnsi="Arial" w:cs="Arial"/>
          <w:sz w:val="20"/>
          <w:szCs w:val="20"/>
        </w:rPr>
      </w:pPr>
    </w:p>
    <w:p w14:paraId="7588575C" w14:textId="77777777" w:rsidR="00A530D2" w:rsidRDefault="00A530D2" w:rsidP="003B1EAF">
      <w:pPr>
        <w:rPr>
          <w:rFonts w:ascii="Arial" w:hAnsi="Arial" w:cs="Arial"/>
          <w:sz w:val="20"/>
          <w:szCs w:val="20"/>
        </w:rPr>
      </w:pPr>
    </w:p>
    <w:p w14:paraId="0A8C4E99" w14:textId="77777777" w:rsidR="00A530D2" w:rsidRDefault="00A530D2" w:rsidP="003B1EAF">
      <w:pPr>
        <w:rPr>
          <w:rFonts w:ascii="Arial" w:hAnsi="Arial" w:cs="Arial"/>
          <w:sz w:val="20"/>
          <w:szCs w:val="20"/>
        </w:rPr>
      </w:pPr>
    </w:p>
    <w:p w14:paraId="43B005E5" w14:textId="77777777" w:rsidR="00A530D2" w:rsidRDefault="00A530D2" w:rsidP="003B1EAF">
      <w:pPr>
        <w:rPr>
          <w:rFonts w:ascii="Arial" w:hAnsi="Arial" w:cs="Arial"/>
          <w:sz w:val="20"/>
          <w:szCs w:val="20"/>
        </w:rPr>
      </w:pPr>
    </w:p>
    <w:p w14:paraId="52DEF284" w14:textId="77777777" w:rsidR="00A530D2" w:rsidRDefault="00A530D2" w:rsidP="003B1EAF">
      <w:pPr>
        <w:rPr>
          <w:rFonts w:ascii="Arial" w:hAnsi="Arial" w:cs="Arial"/>
          <w:sz w:val="20"/>
          <w:szCs w:val="20"/>
        </w:rPr>
      </w:pPr>
    </w:p>
    <w:p w14:paraId="4E0A8100" w14:textId="77777777" w:rsidR="00A530D2" w:rsidRDefault="00A530D2" w:rsidP="003B1EAF">
      <w:pPr>
        <w:rPr>
          <w:rFonts w:ascii="Arial" w:hAnsi="Arial" w:cs="Arial"/>
          <w:sz w:val="20"/>
          <w:szCs w:val="20"/>
        </w:rPr>
      </w:pPr>
    </w:p>
    <w:p w14:paraId="0403CF0B" w14:textId="77777777" w:rsidR="00A530D2" w:rsidRDefault="00A530D2" w:rsidP="003B1EAF">
      <w:pPr>
        <w:rPr>
          <w:rFonts w:ascii="Arial" w:hAnsi="Arial" w:cs="Arial"/>
          <w:sz w:val="20"/>
          <w:szCs w:val="20"/>
        </w:rPr>
      </w:pPr>
    </w:p>
    <w:p w14:paraId="212A9E02" w14:textId="77777777" w:rsidR="00A530D2" w:rsidRDefault="00A530D2" w:rsidP="003B1EAF">
      <w:pPr>
        <w:rPr>
          <w:rFonts w:ascii="Arial" w:hAnsi="Arial" w:cs="Arial"/>
          <w:sz w:val="20"/>
          <w:szCs w:val="20"/>
        </w:rPr>
      </w:pPr>
    </w:p>
    <w:p w14:paraId="7AFC715D" w14:textId="77777777" w:rsidR="00A530D2" w:rsidRDefault="00A530D2" w:rsidP="003B1EAF">
      <w:pPr>
        <w:rPr>
          <w:rFonts w:ascii="Arial" w:hAnsi="Arial" w:cs="Arial"/>
          <w:sz w:val="20"/>
          <w:szCs w:val="20"/>
        </w:rPr>
      </w:pPr>
    </w:p>
    <w:p w14:paraId="4195F74B" w14:textId="77777777" w:rsidR="00A530D2" w:rsidRDefault="00A530D2" w:rsidP="003B1EAF">
      <w:pPr>
        <w:rPr>
          <w:rFonts w:ascii="Arial" w:hAnsi="Arial" w:cs="Arial"/>
          <w:sz w:val="20"/>
          <w:szCs w:val="20"/>
        </w:rPr>
      </w:pPr>
    </w:p>
    <w:p w14:paraId="313CD17D" w14:textId="77777777" w:rsidR="00A530D2" w:rsidRDefault="00A530D2" w:rsidP="003B1EAF">
      <w:pPr>
        <w:rPr>
          <w:rFonts w:ascii="Arial" w:hAnsi="Arial" w:cs="Arial"/>
          <w:sz w:val="20"/>
          <w:szCs w:val="20"/>
        </w:rPr>
      </w:pPr>
    </w:p>
    <w:p w14:paraId="053D68B4" w14:textId="77777777" w:rsidR="00A530D2" w:rsidRDefault="00A530D2" w:rsidP="003B1EAF">
      <w:pPr>
        <w:rPr>
          <w:rFonts w:ascii="Arial" w:hAnsi="Arial" w:cs="Arial"/>
          <w:sz w:val="20"/>
          <w:szCs w:val="20"/>
        </w:rPr>
      </w:pPr>
    </w:p>
    <w:p w14:paraId="1FE66F06" w14:textId="77777777" w:rsidR="00A530D2" w:rsidRDefault="00A530D2" w:rsidP="003B1EAF">
      <w:pPr>
        <w:rPr>
          <w:rFonts w:ascii="Arial" w:hAnsi="Arial" w:cs="Arial"/>
          <w:sz w:val="20"/>
          <w:szCs w:val="20"/>
        </w:rPr>
      </w:pPr>
    </w:p>
    <w:p w14:paraId="663E0468" w14:textId="77777777" w:rsidR="009D2AF3" w:rsidRDefault="009D2AF3" w:rsidP="00B07BFE">
      <w:pPr>
        <w:rPr>
          <w:rFonts w:ascii="Arial" w:hAnsi="Arial" w:cs="Arial"/>
          <w:b/>
          <w:sz w:val="28"/>
          <w:szCs w:val="28"/>
        </w:rPr>
      </w:pPr>
    </w:p>
    <w:sectPr w:rsidR="009D2AF3" w:rsidSect="00AA77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F6EF1" w14:textId="77777777" w:rsidR="00E0372C" w:rsidRDefault="00E0372C" w:rsidP="00A15DFD">
      <w:r>
        <w:separator/>
      </w:r>
    </w:p>
  </w:endnote>
  <w:endnote w:type="continuationSeparator" w:id="0">
    <w:p w14:paraId="2F0F593E" w14:textId="77777777" w:rsidR="00E0372C" w:rsidRDefault="00E0372C" w:rsidP="00A1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C480F" w14:textId="77777777" w:rsidR="008E11FA" w:rsidRDefault="008E11FA" w:rsidP="00B45FF7">
    <w:pPr>
      <w:pStyle w:val="Footer"/>
      <w:tabs>
        <w:tab w:val="left" w:pos="757"/>
      </w:tabs>
    </w:pPr>
  </w:p>
  <w:p w14:paraId="13D5517A" w14:textId="786F228B" w:rsidR="008E11FA" w:rsidRDefault="008E11FA" w:rsidP="00B45FF7">
    <w:pPr>
      <w:pStyle w:val="Footer"/>
      <w:tabs>
        <w:tab w:val="left" w:pos="757"/>
      </w:tabs>
      <w:rPr>
        <w:rFonts w:ascii="Arial" w:hAnsi="Arial" w:cs="Arial"/>
        <w:noProof/>
        <w:sz w:val="20"/>
        <w:szCs w:val="20"/>
      </w:rPr>
    </w:pPr>
    <w:r>
      <w:tab/>
    </w:r>
    <w:r w:rsidRPr="00753DF1">
      <w:rPr>
        <w:rFonts w:ascii="Arial" w:hAnsi="Arial" w:cs="Arial"/>
        <w:sz w:val="20"/>
        <w:szCs w:val="20"/>
      </w:rPr>
      <w:t>Last</w:t>
    </w:r>
    <w:r>
      <w:t xml:space="preserve"> </w:t>
    </w:r>
    <w:r w:rsidRPr="00361A1D">
      <w:rPr>
        <w:rFonts w:ascii="Arial" w:hAnsi="Arial" w:cs="Arial"/>
        <w:sz w:val="20"/>
        <w:szCs w:val="20"/>
      </w:rPr>
      <w:t xml:space="preserve">Revised </w:t>
    </w:r>
    <w:r>
      <w:rPr>
        <w:rFonts w:ascii="Arial" w:hAnsi="Arial" w:cs="Arial"/>
        <w:sz w:val="20"/>
        <w:szCs w:val="20"/>
      </w:rPr>
      <w:t>9/</w:t>
    </w:r>
    <w:r w:rsidR="00D04093">
      <w:rPr>
        <w:rFonts w:ascii="Arial" w:hAnsi="Arial" w:cs="Arial"/>
        <w:sz w:val="20"/>
        <w:szCs w:val="20"/>
      </w:rPr>
      <w:t>14</w:t>
    </w:r>
    <w:r>
      <w:rPr>
        <w:rFonts w:ascii="Arial" w:hAnsi="Arial" w:cs="Arial"/>
        <w:sz w:val="20"/>
        <w:szCs w:val="20"/>
      </w:rPr>
      <w:t>/2022</w:t>
    </w:r>
    <w:r w:rsidRPr="00361A1D">
      <w:rPr>
        <w:rFonts w:ascii="Arial" w:hAnsi="Arial" w:cs="Arial"/>
        <w:sz w:val="20"/>
        <w:szCs w:val="20"/>
      </w:rPr>
      <w:tab/>
    </w:r>
    <w:r w:rsidRPr="00361A1D">
      <w:rPr>
        <w:rFonts w:ascii="Arial" w:hAnsi="Arial" w:cs="Arial"/>
        <w:sz w:val="20"/>
        <w:szCs w:val="20"/>
      </w:rPr>
      <w:fldChar w:fldCharType="begin"/>
    </w:r>
    <w:r w:rsidRPr="00361A1D">
      <w:rPr>
        <w:rFonts w:ascii="Arial" w:hAnsi="Arial" w:cs="Arial"/>
        <w:sz w:val="20"/>
        <w:szCs w:val="20"/>
      </w:rPr>
      <w:instrText xml:space="preserve"> PAGE   \* MERGEFORMAT </w:instrText>
    </w:r>
    <w:r w:rsidRPr="00361A1D">
      <w:rPr>
        <w:rFonts w:ascii="Arial" w:hAnsi="Arial" w:cs="Arial"/>
        <w:sz w:val="20"/>
        <w:szCs w:val="20"/>
      </w:rPr>
      <w:fldChar w:fldCharType="separate"/>
    </w:r>
    <w:r w:rsidR="00656395">
      <w:rPr>
        <w:rFonts w:ascii="Arial" w:hAnsi="Arial" w:cs="Arial"/>
        <w:noProof/>
        <w:sz w:val="20"/>
        <w:szCs w:val="20"/>
      </w:rPr>
      <w:t>1</w:t>
    </w:r>
    <w:r w:rsidRPr="00361A1D">
      <w:rPr>
        <w:rFonts w:ascii="Arial" w:hAnsi="Arial" w:cs="Arial"/>
        <w:noProof/>
        <w:sz w:val="20"/>
        <w:szCs w:val="20"/>
      </w:rPr>
      <w:fldChar w:fldCharType="end"/>
    </w:r>
    <w:r w:rsidRPr="00361A1D">
      <w:rPr>
        <w:rFonts w:ascii="Arial" w:hAnsi="Arial" w:cs="Arial"/>
        <w:noProof/>
        <w:sz w:val="20"/>
        <w:szCs w:val="20"/>
      </w:rPr>
      <w:tab/>
    </w:r>
  </w:p>
  <w:p w14:paraId="79A3699E" w14:textId="77777777" w:rsidR="008E11FA" w:rsidRPr="00361A1D" w:rsidRDefault="008E11FA" w:rsidP="00B45FF7">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B0DB1" w14:textId="77777777" w:rsidR="00E0372C" w:rsidRDefault="00E0372C" w:rsidP="00A15DFD">
      <w:r>
        <w:separator/>
      </w:r>
    </w:p>
  </w:footnote>
  <w:footnote w:type="continuationSeparator" w:id="0">
    <w:p w14:paraId="7F5066A5" w14:textId="77777777" w:rsidR="00E0372C" w:rsidRDefault="00E0372C" w:rsidP="00A15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2CF91" w14:textId="1F0F95BC" w:rsidR="008E11FA" w:rsidRDefault="00E0372C">
    <w:pPr>
      <w:pStyle w:val="Header"/>
    </w:pPr>
    <w:sdt>
      <w:sdtPr>
        <w:id w:val="-20942388"/>
        <w:docPartObj>
          <w:docPartGallery w:val="Watermarks"/>
          <w:docPartUnique/>
        </w:docPartObj>
      </w:sdtPr>
      <w:sdtEndPr/>
      <w:sdtContent>
        <w:r>
          <w:rPr>
            <w:noProof/>
          </w:rPr>
          <w:pict w14:anchorId="74ABF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90C44">
      <w:t>Attachment C, Sample Standard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47A"/>
    <w:multiLevelType w:val="hybridMultilevel"/>
    <w:tmpl w:val="1D34AEBA"/>
    <w:lvl w:ilvl="0" w:tplc="0CF09BC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0A160C"/>
    <w:multiLevelType w:val="hybridMultilevel"/>
    <w:tmpl w:val="FCC6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70A96"/>
    <w:multiLevelType w:val="hybridMultilevel"/>
    <w:tmpl w:val="9BEE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630CA"/>
    <w:multiLevelType w:val="hybridMultilevel"/>
    <w:tmpl w:val="9A2C2348"/>
    <w:lvl w:ilvl="0" w:tplc="EE2EF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5F7EBE"/>
    <w:multiLevelType w:val="multilevel"/>
    <w:tmpl w:val="F91C6C2A"/>
    <w:lvl w:ilvl="0">
      <w:start w:val="1"/>
      <w:numFmt w:val="decimal"/>
      <w:lvlText w:val="%1."/>
      <w:lvlJc w:val="left"/>
      <w:pPr>
        <w:tabs>
          <w:tab w:val="num" w:pos="0"/>
        </w:tabs>
        <w:ind w:left="86" w:firstLine="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A77A3A"/>
    <w:multiLevelType w:val="hybridMultilevel"/>
    <w:tmpl w:val="9A6211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FBE6AE3"/>
    <w:multiLevelType w:val="hybridMultilevel"/>
    <w:tmpl w:val="BD062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37749D"/>
    <w:multiLevelType w:val="hybridMultilevel"/>
    <w:tmpl w:val="FFF048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D056EB"/>
    <w:multiLevelType w:val="hybridMultilevel"/>
    <w:tmpl w:val="257C8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507C38"/>
    <w:multiLevelType w:val="hybridMultilevel"/>
    <w:tmpl w:val="7130C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6F332F"/>
    <w:multiLevelType w:val="hybridMultilevel"/>
    <w:tmpl w:val="F002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C0471"/>
    <w:multiLevelType w:val="hybridMultilevel"/>
    <w:tmpl w:val="3B9414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230F8F"/>
    <w:multiLevelType w:val="hybridMultilevel"/>
    <w:tmpl w:val="0FEE7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AA67D3"/>
    <w:multiLevelType w:val="hybridMultilevel"/>
    <w:tmpl w:val="6D5841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442A1C"/>
    <w:multiLevelType w:val="hybridMultilevel"/>
    <w:tmpl w:val="723023BC"/>
    <w:lvl w:ilvl="0" w:tplc="3F52B2F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097F20"/>
    <w:multiLevelType w:val="hybridMultilevel"/>
    <w:tmpl w:val="1EC60EAA"/>
    <w:lvl w:ilvl="0" w:tplc="7FCAF2C0">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FF0C0BE8">
      <w:start w:val="1"/>
      <w:numFmt w:val="upperLetter"/>
      <w:lvlText w:val="%3."/>
      <w:lvlJc w:val="left"/>
      <w:pPr>
        <w:tabs>
          <w:tab w:val="num" w:pos="2700"/>
        </w:tabs>
        <w:ind w:left="2700" w:hanging="720"/>
      </w:pPr>
      <w:rPr>
        <w:rFonts w:cs="Times New Roman" w:hint="default"/>
      </w:rPr>
    </w:lvl>
    <w:lvl w:ilvl="3" w:tplc="E554882E">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79947B1"/>
    <w:multiLevelType w:val="hybridMultilevel"/>
    <w:tmpl w:val="05FE387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7FD5F34"/>
    <w:multiLevelType w:val="hybridMultilevel"/>
    <w:tmpl w:val="15A81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436D25"/>
    <w:multiLevelType w:val="hybridMultilevel"/>
    <w:tmpl w:val="393C2B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48A40AA"/>
    <w:multiLevelType w:val="hybridMultilevel"/>
    <w:tmpl w:val="E67E3070"/>
    <w:lvl w:ilvl="0" w:tplc="316423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8E564D"/>
    <w:multiLevelType w:val="hybridMultilevel"/>
    <w:tmpl w:val="5B94B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5F5C0A"/>
    <w:multiLevelType w:val="hybridMultilevel"/>
    <w:tmpl w:val="8BAA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2"/>
  </w:num>
  <w:num w:numId="6">
    <w:abstractNumId w:val="5"/>
  </w:num>
  <w:num w:numId="7">
    <w:abstractNumId w:val="19"/>
  </w:num>
  <w:num w:numId="8">
    <w:abstractNumId w:val="3"/>
  </w:num>
  <w:num w:numId="9">
    <w:abstractNumId w:val="7"/>
  </w:num>
  <w:num w:numId="10">
    <w:abstractNumId w:val="16"/>
  </w:num>
  <w:num w:numId="11">
    <w:abstractNumId w:val="8"/>
  </w:num>
  <w:num w:numId="12">
    <w:abstractNumId w:val="13"/>
  </w:num>
  <w:num w:numId="13">
    <w:abstractNumId w:val="11"/>
  </w:num>
  <w:num w:numId="14">
    <w:abstractNumId w:val="18"/>
  </w:num>
  <w:num w:numId="15">
    <w:abstractNumId w:val="15"/>
  </w:num>
  <w:num w:numId="16">
    <w:abstractNumId w:val="4"/>
  </w:num>
  <w:num w:numId="17">
    <w:abstractNumId w:val="9"/>
  </w:num>
  <w:num w:numId="18">
    <w:abstractNumId w:val="21"/>
  </w:num>
  <w:num w:numId="19">
    <w:abstractNumId w:val="20"/>
  </w:num>
  <w:num w:numId="20">
    <w:abstractNumId w:val="6"/>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NjUzszAwNbEwNTZR0lEKTi0uzszPAykwMqsFAPx4ZsctAAAA"/>
  </w:docVars>
  <w:rsids>
    <w:rsidRoot w:val="003C4232"/>
    <w:rsid w:val="000128FB"/>
    <w:rsid w:val="0001439A"/>
    <w:rsid w:val="00021334"/>
    <w:rsid w:val="00023E0C"/>
    <w:rsid w:val="0002628B"/>
    <w:rsid w:val="00027CB8"/>
    <w:rsid w:val="00047D5A"/>
    <w:rsid w:val="00056A95"/>
    <w:rsid w:val="000609B0"/>
    <w:rsid w:val="00073A5F"/>
    <w:rsid w:val="0008292A"/>
    <w:rsid w:val="00091163"/>
    <w:rsid w:val="00095DA9"/>
    <w:rsid w:val="000B3685"/>
    <w:rsid w:val="000B66D1"/>
    <w:rsid w:val="000C1BE2"/>
    <w:rsid w:val="000C55ED"/>
    <w:rsid w:val="000D4343"/>
    <w:rsid w:val="000E398A"/>
    <w:rsid w:val="000F4EDE"/>
    <w:rsid w:val="000F5DFA"/>
    <w:rsid w:val="001031FB"/>
    <w:rsid w:val="00106901"/>
    <w:rsid w:val="00107505"/>
    <w:rsid w:val="001143E9"/>
    <w:rsid w:val="00116654"/>
    <w:rsid w:val="00121297"/>
    <w:rsid w:val="00123B4F"/>
    <w:rsid w:val="0013579B"/>
    <w:rsid w:val="001A20C6"/>
    <w:rsid w:val="001A3F6D"/>
    <w:rsid w:val="001B07D0"/>
    <w:rsid w:val="001B73FF"/>
    <w:rsid w:val="001B790C"/>
    <w:rsid w:val="001C3917"/>
    <w:rsid w:val="001E20F0"/>
    <w:rsid w:val="001E2D49"/>
    <w:rsid w:val="001E4745"/>
    <w:rsid w:val="002013DC"/>
    <w:rsid w:val="0020168F"/>
    <w:rsid w:val="00202F6F"/>
    <w:rsid w:val="002105FC"/>
    <w:rsid w:val="00211BC2"/>
    <w:rsid w:val="00215FAF"/>
    <w:rsid w:val="00246A8D"/>
    <w:rsid w:val="0025198E"/>
    <w:rsid w:val="0025307C"/>
    <w:rsid w:val="0025650D"/>
    <w:rsid w:val="00290D0A"/>
    <w:rsid w:val="002A1E5A"/>
    <w:rsid w:val="002A70A7"/>
    <w:rsid w:val="002A7C8D"/>
    <w:rsid w:val="002B2837"/>
    <w:rsid w:val="002B5F5B"/>
    <w:rsid w:val="002E5BF4"/>
    <w:rsid w:val="003017B9"/>
    <w:rsid w:val="00307EFC"/>
    <w:rsid w:val="00320FE1"/>
    <w:rsid w:val="00332407"/>
    <w:rsid w:val="003343EC"/>
    <w:rsid w:val="003566C3"/>
    <w:rsid w:val="00361A1D"/>
    <w:rsid w:val="00365385"/>
    <w:rsid w:val="003670D3"/>
    <w:rsid w:val="003677C9"/>
    <w:rsid w:val="00375520"/>
    <w:rsid w:val="0038430A"/>
    <w:rsid w:val="003870C9"/>
    <w:rsid w:val="003A0963"/>
    <w:rsid w:val="003A0F5B"/>
    <w:rsid w:val="003A1F2A"/>
    <w:rsid w:val="003B0FA9"/>
    <w:rsid w:val="003B1EAF"/>
    <w:rsid w:val="003B6195"/>
    <w:rsid w:val="003C4232"/>
    <w:rsid w:val="003C664F"/>
    <w:rsid w:val="003E47F8"/>
    <w:rsid w:val="003E74EF"/>
    <w:rsid w:val="003F3FC1"/>
    <w:rsid w:val="00402C2F"/>
    <w:rsid w:val="0040620D"/>
    <w:rsid w:val="00410C3A"/>
    <w:rsid w:val="004160F6"/>
    <w:rsid w:val="0042151B"/>
    <w:rsid w:val="00423459"/>
    <w:rsid w:val="00432E4D"/>
    <w:rsid w:val="00437AD3"/>
    <w:rsid w:val="00461723"/>
    <w:rsid w:val="0047415E"/>
    <w:rsid w:val="00474B2A"/>
    <w:rsid w:val="0047626B"/>
    <w:rsid w:val="004820EA"/>
    <w:rsid w:val="00486FDB"/>
    <w:rsid w:val="004971E1"/>
    <w:rsid w:val="004A321E"/>
    <w:rsid w:val="004B0D68"/>
    <w:rsid w:val="004B235B"/>
    <w:rsid w:val="004B3DAD"/>
    <w:rsid w:val="004D2BC9"/>
    <w:rsid w:val="004D7658"/>
    <w:rsid w:val="004E0CA4"/>
    <w:rsid w:val="004E5FD5"/>
    <w:rsid w:val="004F42CC"/>
    <w:rsid w:val="00506C32"/>
    <w:rsid w:val="00510A7C"/>
    <w:rsid w:val="0051602D"/>
    <w:rsid w:val="00522266"/>
    <w:rsid w:val="00527E01"/>
    <w:rsid w:val="00537A6B"/>
    <w:rsid w:val="00540D88"/>
    <w:rsid w:val="00542F3E"/>
    <w:rsid w:val="00543FAA"/>
    <w:rsid w:val="00543FBE"/>
    <w:rsid w:val="00551109"/>
    <w:rsid w:val="0055770C"/>
    <w:rsid w:val="00581736"/>
    <w:rsid w:val="005A49A6"/>
    <w:rsid w:val="005A5023"/>
    <w:rsid w:val="005A6A20"/>
    <w:rsid w:val="005A6BFE"/>
    <w:rsid w:val="005B0A90"/>
    <w:rsid w:val="005B0B60"/>
    <w:rsid w:val="005B22B7"/>
    <w:rsid w:val="005C3B2D"/>
    <w:rsid w:val="005C5F19"/>
    <w:rsid w:val="005C6958"/>
    <w:rsid w:val="005D4E94"/>
    <w:rsid w:val="005E1E6D"/>
    <w:rsid w:val="005E2D50"/>
    <w:rsid w:val="005E3D41"/>
    <w:rsid w:val="005F7C25"/>
    <w:rsid w:val="00610DEF"/>
    <w:rsid w:val="00616CDE"/>
    <w:rsid w:val="006241F7"/>
    <w:rsid w:val="00634A18"/>
    <w:rsid w:val="00635AB0"/>
    <w:rsid w:val="00651156"/>
    <w:rsid w:val="00656395"/>
    <w:rsid w:val="00665F7C"/>
    <w:rsid w:val="006716BC"/>
    <w:rsid w:val="00672D4A"/>
    <w:rsid w:val="00685D08"/>
    <w:rsid w:val="006A3A1B"/>
    <w:rsid w:val="006C001F"/>
    <w:rsid w:val="006E11C9"/>
    <w:rsid w:val="006F4255"/>
    <w:rsid w:val="007123AB"/>
    <w:rsid w:val="00712C0A"/>
    <w:rsid w:val="007209D2"/>
    <w:rsid w:val="00720F55"/>
    <w:rsid w:val="00723243"/>
    <w:rsid w:val="007364E9"/>
    <w:rsid w:val="00753DF1"/>
    <w:rsid w:val="0076202B"/>
    <w:rsid w:val="00765481"/>
    <w:rsid w:val="00767490"/>
    <w:rsid w:val="00784687"/>
    <w:rsid w:val="007855E2"/>
    <w:rsid w:val="00785B91"/>
    <w:rsid w:val="00787698"/>
    <w:rsid w:val="007C0553"/>
    <w:rsid w:val="007C5062"/>
    <w:rsid w:val="007D232B"/>
    <w:rsid w:val="007D41EC"/>
    <w:rsid w:val="007F45B1"/>
    <w:rsid w:val="00800DED"/>
    <w:rsid w:val="00804813"/>
    <w:rsid w:val="00814F5D"/>
    <w:rsid w:val="0081604C"/>
    <w:rsid w:val="00850FEA"/>
    <w:rsid w:val="00857FFE"/>
    <w:rsid w:val="008A0B51"/>
    <w:rsid w:val="008A2B5E"/>
    <w:rsid w:val="008A4081"/>
    <w:rsid w:val="008C1697"/>
    <w:rsid w:val="008D2971"/>
    <w:rsid w:val="008D5604"/>
    <w:rsid w:val="008E11FA"/>
    <w:rsid w:val="008E77A9"/>
    <w:rsid w:val="008F741D"/>
    <w:rsid w:val="0090221C"/>
    <w:rsid w:val="00903B00"/>
    <w:rsid w:val="00912787"/>
    <w:rsid w:val="00912D4C"/>
    <w:rsid w:val="009140E7"/>
    <w:rsid w:val="00917CB6"/>
    <w:rsid w:val="00926605"/>
    <w:rsid w:val="009377CE"/>
    <w:rsid w:val="0095455D"/>
    <w:rsid w:val="0096121E"/>
    <w:rsid w:val="00963573"/>
    <w:rsid w:val="009700D0"/>
    <w:rsid w:val="0098442E"/>
    <w:rsid w:val="009847B3"/>
    <w:rsid w:val="00991C6A"/>
    <w:rsid w:val="009B62F5"/>
    <w:rsid w:val="009D29B9"/>
    <w:rsid w:val="009D2AF3"/>
    <w:rsid w:val="009D4A85"/>
    <w:rsid w:val="009D69AF"/>
    <w:rsid w:val="009F7337"/>
    <w:rsid w:val="00A01C81"/>
    <w:rsid w:val="00A05AA5"/>
    <w:rsid w:val="00A1107D"/>
    <w:rsid w:val="00A139F8"/>
    <w:rsid w:val="00A14029"/>
    <w:rsid w:val="00A15DFD"/>
    <w:rsid w:val="00A22FA7"/>
    <w:rsid w:val="00A321A1"/>
    <w:rsid w:val="00A530D2"/>
    <w:rsid w:val="00A55B94"/>
    <w:rsid w:val="00A64A93"/>
    <w:rsid w:val="00A67560"/>
    <w:rsid w:val="00A77802"/>
    <w:rsid w:val="00A803F1"/>
    <w:rsid w:val="00A81A62"/>
    <w:rsid w:val="00A871C5"/>
    <w:rsid w:val="00A90C44"/>
    <w:rsid w:val="00A90F8B"/>
    <w:rsid w:val="00AA09EC"/>
    <w:rsid w:val="00AA19E4"/>
    <w:rsid w:val="00AA5548"/>
    <w:rsid w:val="00AA7737"/>
    <w:rsid w:val="00AA7A81"/>
    <w:rsid w:val="00AB360F"/>
    <w:rsid w:val="00AB53D7"/>
    <w:rsid w:val="00AC5C9C"/>
    <w:rsid w:val="00AC63D4"/>
    <w:rsid w:val="00AC7330"/>
    <w:rsid w:val="00AF1E5D"/>
    <w:rsid w:val="00AF684B"/>
    <w:rsid w:val="00B04D12"/>
    <w:rsid w:val="00B07BFE"/>
    <w:rsid w:val="00B106FA"/>
    <w:rsid w:val="00B22D7D"/>
    <w:rsid w:val="00B25D35"/>
    <w:rsid w:val="00B37548"/>
    <w:rsid w:val="00B37ED4"/>
    <w:rsid w:val="00B45FF7"/>
    <w:rsid w:val="00B46216"/>
    <w:rsid w:val="00B57CAC"/>
    <w:rsid w:val="00B6232A"/>
    <w:rsid w:val="00B62A36"/>
    <w:rsid w:val="00B64DE8"/>
    <w:rsid w:val="00B71210"/>
    <w:rsid w:val="00B76AE3"/>
    <w:rsid w:val="00B863AB"/>
    <w:rsid w:val="00B919B6"/>
    <w:rsid w:val="00B9720E"/>
    <w:rsid w:val="00BA0A66"/>
    <w:rsid w:val="00BA0B01"/>
    <w:rsid w:val="00BA4BC5"/>
    <w:rsid w:val="00BA6FFE"/>
    <w:rsid w:val="00BC13F2"/>
    <w:rsid w:val="00BC1A95"/>
    <w:rsid w:val="00BC40D5"/>
    <w:rsid w:val="00BD73B7"/>
    <w:rsid w:val="00BE55BD"/>
    <w:rsid w:val="00BF0E6A"/>
    <w:rsid w:val="00C4087B"/>
    <w:rsid w:val="00C46BE6"/>
    <w:rsid w:val="00C51853"/>
    <w:rsid w:val="00C62123"/>
    <w:rsid w:val="00C650A9"/>
    <w:rsid w:val="00C66606"/>
    <w:rsid w:val="00C809F8"/>
    <w:rsid w:val="00C974D1"/>
    <w:rsid w:val="00CA48E5"/>
    <w:rsid w:val="00CB590C"/>
    <w:rsid w:val="00CC241B"/>
    <w:rsid w:val="00CC681B"/>
    <w:rsid w:val="00CD3AE0"/>
    <w:rsid w:val="00CE3AFA"/>
    <w:rsid w:val="00CE65D9"/>
    <w:rsid w:val="00CE6B26"/>
    <w:rsid w:val="00D00E73"/>
    <w:rsid w:val="00D0246A"/>
    <w:rsid w:val="00D04093"/>
    <w:rsid w:val="00D0474D"/>
    <w:rsid w:val="00D052FD"/>
    <w:rsid w:val="00D16013"/>
    <w:rsid w:val="00D23251"/>
    <w:rsid w:val="00D237B7"/>
    <w:rsid w:val="00D23B4B"/>
    <w:rsid w:val="00D256B8"/>
    <w:rsid w:val="00D266CA"/>
    <w:rsid w:val="00D42622"/>
    <w:rsid w:val="00D57594"/>
    <w:rsid w:val="00D61DA8"/>
    <w:rsid w:val="00D70591"/>
    <w:rsid w:val="00D71243"/>
    <w:rsid w:val="00D726C1"/>
    <w:rsid w:val="00D9509C"/>
    <w:rsid w:val="00D96FD2"/>
    <w:rsid w:val="00D976E5"/>
    <w:rsid w:val="00DA6633"/>
    <w:rsid w:val="00DA6B1D"/>
    <w:rsid w:val="00DB06BB"/>
    <w:rsid w:val="00DC4796"/>
    <w:rsid w:val="00DC6749"/>
    <w:rsid w:val="00DD2041"/>
    <w:rsid w:val="00DD4C06"/>
    <w:rsid w:val="00DD6ED0"/>
    <w:rsid w:val="00DE32F5"/>
    <w:rsid w:val="00DF0561"/>
    <w:rsid w:val="00DF212D"/>
    <w:rsid w:val="00E0372C"/>
    <w:rsid w:val="00E058ED"/>
    <w:rsid w:val="00E06CD0"/>
    <w:rsid w:val="00E15429"/>
    <w:rsid w:val="00E15742"/>
    <w:rsid w:val="00E24A0F"/>
    <w:rsid w:val="00EA001F"/>
    <w:rsid w:val="00EA2CB8"/>
    <w:rsid w:val="00EA5729"/>
    <w:rsid w:val="00EB6455"/>
    <w:rsid w:val="00EC07F1"/>
    <w:rsid w:val="00EC66EA"/>
    <w:rsid w:val="00ED1AEE"/>
    <w:rsid w:val="00ED5606"/>
    <w:rsid w:val="00EE1B99"/>
    <w:rsid w:val="00EE2C7D"/>
    <w:rsid w:val="00EF2F08"/>
    <w:rsid w:val="00F073F1"/>
    <w:rsid w:val="00F12B88"/>
    <w:rsid w:val="00F14BC3"/>
    <w:rsid w:val="00F2719E"/>
    <w:rsid w:val="00F272A8"/>
    <w:rsid w:val="00F40463"/>
    <w:rsid w:val="00F45384"/>
    <w:rsid w:val="00F522FE"/>
    <w:rsid w:val="00F60816"/>
    <w:rsid w:val="00F65527"/>
    <w:rsid w:val="00F75C9D"/>
    <w:rsid w:val="00F80D4C"/>
    <w:rsid w:val="00F817C9"/>
    <w:rsid w:val="00F850E5"/>
    <w:rsid w:val="00F907C8"/>
    <w:rsid w:val="00F9327A"/>
    <w:rsid w:val="00F95C9B"/>
    <w:rsid w:val="00FB3306"/>
    <w:rsid w:val="00FC331E"/>
    <w:rsid w:val="00FE5458"/>
    <w:rsid w:val="00FF070A"/>
    <w:rsid w:val="00FF0D1F"/>
    <w:rsid w:val="00FF55DD"/>
    <w:rsid w:val="00FF6367"/>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53"/>
    <o:shapelayout v:ext="edit">
      <o:idmap v:ext="edit" data="1"/>
    </o:shapelayout>
  </w:shapeDefaults>
  <w:decimalSymbol w:val="."/>
  <w:listSeparator w:val=","/>
  <w14:docId w14:val="20F2FA1D"/>
  <w15:chartTrackingRefBased/>
  <w15:docId w15:val="{90E58727-DD22-4D31-A123-C5EAE820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0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5481"/>
    <w:rPr>
      <w:rFonts w:ascii="Tahoma" w:hAnsi="Tahoma" w:cs="Tahoma"/>
      <w:sz w:val="16"/>
      <w:szCs w:val="16"/>
    </w:rPr>
  </w:style>
  <w:style w:type="character" w:customStyle="1" w:styleId="BalloonTextChar">
    <w:name w:val="Balloon Text Char"/>
    <w:link w:val="BalloonText"/>
    <w:uiPriority w:val="99"/>
    <w:semiHidden/>
    <w:rsid w:val="00765481"/>
    <w:rPr>
      <w:rFonts w:ascii="Tahoma" w:hAnsi="Tahoma" w:cs="Tahoma"/>
      <w:sz w:val="16"/>
      <w:szCs w:val="16"/>
    </w:rPr>
  </w:style>
  <w:style w:type="paragraph" w:styleId="Header">
    <w:name w:val="header"/>
    <w:basedOn w:val="Normal"/>
    <w:link w:val="HeaderChar"/>
    <w:uiPriority w:val="99"/>
    <w:unhideWhenUsed/>
    <w:rsid w:val="00A15DFD"/>
    <w:pPr>
      <w:tabs>
        <w:tab w:val="center" w:pos="4680"/>
        <w:tab w:val="right" w:pos="9360"/>
      </w:tabs>
    </w:pPr>
  </w:style>
  <w:style w:type="character" w:customStyle="1" w:styleId="HeaderChar">
    <w:name w:val="Header Char"/>
    <w:link w:val="Header"/>
    <w:uiPriority w:val="99"/>
    <w:rsid w:val="00A15DFD"/>
    <w:rPr>
      <w:sz w:val="22"/>
      <w:szCs w:val="22"/>
    </w:rPr>
  </w:style>
  <w:style w:type="paragraph" w:styleId="Footer">
    <w:name w:val="footer"/>
    <w:basedOn w:val="Normal"/>
    <w:link w:val="FooterChar"/>
    <w:uiPriority w:val="99"/>
    <w:unhideWhenUsed/>
    <w:rsid w:val="00A15DFD"/>
    <w:pPr>
      <w:tabs>
        <w:tab w:val="center" w:pos="4680"/>
        <w:tab w:val="right" w:pos="9360"/>
      </w:tabs>
    </w:pPr>
  </w:style>
  <w:style w:type="character" w:customStyle="1" w:styleId="FooterChar">
    <w:name w:val="Footer Char"/>
    <w:link w:val="Footer"/>
    <w:uiPriority w:val="99"/>
    <w:rsid w:val="00A15DFD"/>
    <w:rPr>
      <w:sz w:val="22"/>
      <w:szCs w:val="22"/>
    </w:rPr>
  </w:style>
  <w:style w:type="character" w:styleId="CommentReference">
    <w:name w:val="annotation reference"/>
    <w:uiPriority w:val="99"/>
    <w:semiHidden/>
    <w:unhideWhenUsed/>
    <w:rsid w:val="009D69AF"/>
    <w:rPr>
      <w:sz w:val="16"/>
      <w:szCs w:val="16"/>
    </w:rPr>
  </w:style>
  <w:style w:type="paragraph" w:styleId="CommentText">
    <w:name w:val="annotation text"/>
    <w:basedOn w:val="Normal"/>
    <w:link w:val="CommentTextChar"/>
    <w:uiPriority w:val="99"/>
    <w:semiHidden/>
    <w:unhideWhenUsed/>
    <w:rsid w:val="009D69AF"/>
    <w:rPr>
      <w:sz w:val="20"/>
      <w:szCs w:val="20"/>
    </w:rPr>
  </w:style>
  <w:style w:type="character" w:customStyle="1" w:styleId="CommentTextChar">
    <w:name w:val="Comment Text Char"/>
    <w:basedOn w:val="DefaultParagraphFont"/>
    <w:link w:val="CommentText"/>
    <w:uiPriority w:val="99"/>
    <w:semiHidden/>
    <w:rsid w:val="009D69AF"/>
  </w:style>
  <w:style w:type="paragraph" w:styleId="CommentSubject">
    <w:name w:val="annotation subject"/>
    <w:basedOn w:val="CommentText"/>
    <w:next w:val="CommentText"/>
    <w:link w:val="CommentSubjectChar"/>
    <w:uiPriority w:val="99"/>
    <w:semiHidden/>
    <w:unhideWhenUsed/>
    <w:rsid w:val="009D69AF"/>
    <w:rPr>
      <w:b/>
      <w:bCs/>
    </w:rPr>
  </w:style>
  <w:style w:type="character" w:customStyle="1" w:styleId="CommentSubjectChar">
    <w:name w:val="Comment Subject Char"/>
    <w:link w:val="CommentSubject"/>
    <w:uiPriority w:val="99"/>
    <w:semiHidden/>
    <w:rsid w:val="009D69AF"/>
    <w:rPr>
      <w:b/>
      <w:bCs/>
    </w:rPr>
  </w:style>
  <w:style w:type="paragraph" w:styleId="Revision">
    <w:name w:val="Revision"/>
    <w:hidden/>
    <w:uiPriority w:val="99"/>
    <w:semiHidden/>
    <w:rsid w:val="00F522FE"/>
    <w:rPr>
      <w:sz w:val="22"/>
      <w:szCs w:val="22"/>
    </w:rPr>
  </w:style>
  <w:style w:type="paragraph" w:customStyle="1" w:styleId="BMCBodyText">
    <w:name w:val="BMC Body Text"/>
    <w:basedOn w:val="Normal"/>
    <w:uiPriority w:val="99"/>
    <w:rsid w:val="006F4255"/>
    <w:pPr>
      <w:widowControl w:val="0"/>
      <w:autoSpaceDE w:val="0"/>
      <w:autoSpaceDN w:val="0"/>
      <w:adjustRightInd w:val="0"/>
      <w:spacing w:after="240"/>
      <w:ind w:firstLine="720"/>
      <w:jc w:val="both"/>
    </w:pPr>
    <w:rPr>
      <w:rFonts w:ascii="Times New Roman" w:eastAsia="Times New Roman" w:hAnsi="Times New Roman"/>
      <w:sz w:val="24"/>
      <w:szCs w:val="24"/>
    </w:rPr>
  </w:style>
  <w:style w:type="paragraph" w:customStyle="1" w:styleId="Bodytext1">
    <w:name w:val="Bodytext1"/>
    <w:basedOn w:val="Normal"/>
    <w:uiPriority w:val="99"/>
    <w:rsid w:val="006F4255"/>
    <w:pPr>
      <w:overflowPunct w:val="0"/>
      <w:autoSpaceDE w:val="0"/>
      <w:autoSpaceDN w:val="0"/>
      <w:adjustRightInd w:val="0"/>
      <w:spacing w:after="240"/>
      <w:jc w:val="both"/>
      <w:textAlignment w:val="baseline"/>
    </w:pPr>
    <w:rPr>
      <w:rFonts w:ascii="Times New Roman" w:eastAsia="Times New Roman" w:hAnsi="Times New Roman"/>
      <w:sz w:val="24"/>
      <w:szCs w:val="20"/>
    </w:rPr>
  </w:style>
  <w:style w:type="paragraph" w:customStyle="1" w:styleId="Style">
    <w:name w:val="Style"/>
    <w:uiPriority w:val="99"/>
    <w:rsid w:val="006F4255"/>
    <w:pPr>
      <w:widowControl w:val="0"/>
      <w:autoSpaceDE w:val="0"/>
      <w:autoSpaceDN w:val="0"/>
      <w:adjustRightInd w:val="0"/>
    </w:pPr>
    <w:rPr>
      <w:rFonts w:ascii="Times New Roman" w:eastAsia="Times New Roman" w:hAnsi="Times New Roman"/>
      <w:sz w:val="24"/>
      <w:szCs w:val="24"/>
    </w:rPr>
  </w:style>
  <w:style w:type="paragraph" w:customStyle="1" w:styleId="ClaypoolBAAgt1">
    <w:name w:val="Claypool BA Agt 1"/>
    <w:basedOn w:val="Normal"/>
    <w:next w:val="BMCBodyText"/>
    <w:uiPriority w:val="99"/>
    <w:rsid w:val="006F4255"/>
    <w:pPr>
      <w:tabs>
        <w:tab w:val="num" w:pos="0"/>
        <w:tab w:val="num" w:pos="80"/>
      </w:tabs>
      <w:spacing w:before="240"/>
      <w:ind w:left="86"/>
      <w:jc w:val="both"/>
      <w:outlineLvl w:val="0"/>
    </w:pPr>
    <w:rPr>
      <w:rFonts w:ascii="Times New Roman" w:eastAsia="Times New Roman" w:hAnsi="Times New Roman"/>
      <w:sz w:val="24"/>
      <w:szCs w:val="24"/>
    </w:rPr>
  </w:style>
  <w:style w:type="paragraph" w:customStyle="1" w:styleId="ClaypoolBAAgt2">
    <w:name w:val="Claypool BA Agt 2"/>
    <w:basedOn w:val="Normal"/>
    <w:next w:val="BMCBodyText"/>
    <w:uiPriority w:val="99"/>
    <w:rsid w:val="006F4255"/>
    <w:pPr>
      <w:tabs>
        <w:tab w:val="num" w:pos="0"/>
      </w:tabs>
      <w:spacing w:before="240"/>
      <w:ind w:firstLine="720"/>
      <w:jc w:val="both"/>
      <w:outlineLvl w:val="1"/>
    </w:pPr>
    <w:rPr>
      <w:rFonts w:ascii="Times New Roman" w:eastAsia="Times New Roman" w:hAnsi="Times New Roman"/>
      <w:sz w:val="24"/>
      <w:szCs w:val="24"/>
    </w:rPr>
  </w:style>
  <w:style w:type="paragraph" w:customStyle="1" w:styleId="ClaypoolBAAgt3">
    <w:name w:val="Claypool BA Agt 3"/>
    <w:basedOn w:val="Normal"/>
    <w:next w:val="BMCBodyText"/>
    <w:uiPriority w:val="99"/>
    <w:rsid w:val="006F4255"/>
    <w:pPr>
      <w:tabs>
        <w:tab w:val="num" w:pos="0"/>
      </w:tabs>
      <w:spacing w:before="120"/>
      <w:ind w:left="2160" w:hanging="720"/>
      <w:jc w:val="both"/>
      <w:outlineLvl w:val="2"/>
    </w:pPr>
    <w:rPr>
      <w:rFonts w:ascii="Times New Roman" w:eastAsia="Times New Roman" w:hAnsi="Times New Roman"/>
      <w:sz w:val="24"/>
      <w:szCs w:val="24"/>
    </w:rPr>
  </w:style>
  <w:style w:type="paragraph" w:styleId="ListParagraph">
    <w:name w:val="List Paragraph"/>
    <w:basedOn w:val="Normal"/>
    <w:uiPriority w:val="34"/>
    <w:qFormat/>
    <w:rsid w:val="003E74EF"/>
    <w:pPr>
      <w:ind w:left="720"/>
      <w:contextualSpacing/>
    </w:pPr>
  </w:style>
  <w:style w:type="character" w:styleId="Hyperlink">
    <w:name w:val="Hyperlink"/>
    <w:basedOn w:val="DefaultParagraphFont"/>
    <w:uiPriority w:val="99"/>
    <w:unhideWhenUsed/>
    <w:rsid w:val="00D57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91B9-D130-4116-936A-A4359AC1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13406</Words>
  <Characters>76420</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Community Healthcore</Company>
  <LinksUpToDate>false</LinksUpToDate>
  <CharactersWithSpaces>89647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dc:creator>
  <cp:keywords/>
  <cp:lastModifiedBy>Shawn Ormes</cp:lastModifiedBy>
  <cp:revision>2</cp:revision>
  <cp:lastPrinted>2023-05-26T20:27:00Z</cp:lastPrinted>
  <dcterms:created xsi:type="dcterms:W3CDTF">2023-05-26T21:15:00Z</dcterms:created>
  <dcterms:modified xsi:type="dcterms:W3CDTF">2023-05-26T21:15:00Z</dcterms:modified>
</cp:coreProperties>
</file>